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49B2" w:rsidRDefault="00AE49B2">
      <w:pPr>
        <w:ind w:firstLineChars="1810" w:firstLine="5854"/>
        <w:rPr>
          <w:rFonts w:hint="eastAsia"/>
          <w:b/>
          <w:bCs/>
          <w:sz w:val="40"/>
          <w:szCs w:val="40"/>
        </w:rPr>
      </w:pPr>
      <w:bookmarkStart w:id="0" w:name="_GoBack"/>
      <w:bookmarkEnd w:id="0"/>
      <w:r>
        <w:rPr>
          <w:rFonts w:hint="eastAsia"/>
          <w:b/>
          <w:bCs/>
          <w:sz w:val="40"/>
          <w:szCs w:val="40"/>
        </w:rPr>
        <w:t>ス</w:t>
      </w:r>
      <w:r w:rsidR="001873DB">
        <w:rPr>
          <w:rFonts w:hint="eastAsia"/>
          <w:b/>
          <w:bCs/>
          <w:sz w:val="40"/>
          <w:szCs w:val="40"/>
        </w:rPr>
        <w:t xml:space="preserve">ケジュール表　（パス名　上部消化管出血）　　　　　　（　</w:t>
      </w:r>
      <w:r>
        <w:rPr>
          <w:rFonts w:hint="eastAsia"/>
          <w:b/>
          <w:bCs/>
          <w:sz w:val="40"/>
          <w:szCs w:val="40"/>
        </w:rPr>
        <w:t xml:space="preserve">　</w:t>
      </w:r>
      <w:r w:rsidR="0088511A">
        <w:rPr>
          <w:rFonts w:hint="eastAsia"/>
          <w:b/>
          <w:bCs/>
          <w:sz w:val="40"/>
          <w:szCs w:val="40"/>
        </w:rPr>
        <w:t xml:space="preserve">　　　</w:t>
      </w:r>
      <w:r>
        <w:rPr>
          <w:rFonts w:hint="eastAsia"/>
          <w:b/>
          <w:bCs/>
          <w:sz w:val="40"/>
          <w:szCs w:val="40"/>
        </w:rPr>
        <w:t xml:space="preserve">　　）様</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2632"/>
        <w:gridCol w:w="2820"/>
        <w:gridCol w:w="4700"/>
        <w:gridCol w:w="2820"/>
        <w:gridCol w:w="4230"/>
        <w:gridCol w:w="4136"/>
      </w:tblGrid>
      <w:tr w:rsidR="00AE49B2">
        <w:trPr>
          <w:cantSplit/>
          <w:trHeight w:val="265"/>
        </w:trPr>
        <w:tc>
          <w:tcPr>
            <w:tcW w:w="1112" w:type="dxa"/>
            <w:vMerge w:val="restart"/>
            <w:tcBorders>
              <w:top w:val="single" w:sz="8" w:space="0" w:color="auto"/>
              <w:left w:val="single" w:sz="8" w:space="0" w:color="auto"/>
              <w:tl2br w:val="single" w:sz="8" w:space="0" w:color="auto"/>
            </w:tcBorders>
          </w:tcPr>
          <w:p w:rsidR="00AE49B2" w:rsidRDefault="00AE49B2">
            <w:pPr>
              <w:rPr>
                <w:rFonts w:hint="eastAsia"/>
                <w:sz w:val="32"/>
                <w:szCs w:val="32"/>
              </w:rPr>
            </w:pPr>
          </w:p>
        </w:tc>
        <w:tc>
          <w:tcPr>
            <w:tcW w:w="10152" w:type="dxa"/>
            <w:gridSpan w:val="3"/>
            <w:tcBorders>
              <w:top w:val="single" w:sz="8" w:space="0" w:color="auto"/>
            </w:tcBorders>
            <w:vAlign w:val="center"/>
          </w:tcPr>
          <w:p w:rsidR="00AE49B2" w:rsidRDefault="00AE49B2">
            <w:pPr>
              <w:ind w:left="944"/>
              <w:rPr>
                <w:rFonts w:hint="eastAsia"/>
                <w:sz w:val="32"/>
                <w:szCs w:val="32"/>
              </w:rPr>
            </w:pPr>
            <w:r>
              <w:rPr>
                <w:rFonts w:hint="eastAsia"/>
                <w:sz w:val="32"/>
                <w:szCs w:val="32"/>
              </w:rPr>
              <w:t>入院当日（　／　）</w:t>
            </w:r>
          </w:p>
        </w:tc>
        <w:tc>
          <w:tcPr>
            <w:tcW w:w="2820" w:type="dxa"/>
            <w:tcBorders>
              <w:top w:val="single" w:sz="8" w:space="0" w:color="auto"/>
            </w:tcBorders>
          </w:tcPr>
          <w:p w:rsidR="00AE49B2" w:rsidRDefault="00AE49B2">
            <w:pPr>
              <w:jc w:val="center"/>
              <w:rPr>
                <w:rFonts w:hint="eastAsia"/>
                <w:sz w:val="32"/>
                <w:szCs w:val="32"/>
              </w:rPr>
            </w:pPr>
            <w:r>
              <w:rPr>
                <w:rFonts w:hint="eastAsia"/>
                <w:sz w:val="32"/>
                <w:szCs w:val="32"/>
              </w:rPr>
              <w:t>（　／　）</w:t>
            </w:r>
          </w:p>
        </w:tc>
        <w:tc>
          <w:tcPr>
            <w:tcW w:w="4230" w:type="dxa"/>
            <w:tcBorders>
              <w:top w:val="single" w:sz="8" w:space="0" w:color="auto"/>
            </w:tcBorders>
          </w:tcPr>
          <w:p w:rsidR="00AE49B2" w:rsidRDefault="00AE49B2">
            <w:pPr>
              <w:jc w:val="center"/>
              <w:rPr>
                <w:rFonts w:hint="eastAsia"/>
                <w:sz w:val="32"/>
                <w:szCs w:val="32"/>
              </w:rPr>
            </w:pPr>
            <w:r>
              <w:rPr>
                <w:rFonts w:hint="eastAsia"/>
                <w:sz w:val="32"/>
                <w:szCs w:val="32"/>
              </w:rPr>
              <w:t>（　／　）～（　／　）</w:t>
            </w:r>
          </w:p>
        </w:tc>
        <w:tc>
          <w:tcPr>
            <w:tcW w:w="4136" w:type="dxa"/>
            <w:tcBorders>
              <w:top w:val="single" w:sz="8" w:space="0" w:color="auto"/>
              <w:right w:val="single" w:sz="4" w:space="0" w:color="auto"/>
            </w:tcBorders>
          </w:tcPr>
          <w:p w:rsidR="00AE49B2" w:rsidRDefault="00AE49B2">
            <w:pPr>
              <w:jc w:val="center"/>
              <w:rPr>
                <w:rFonts w:hint="eastAsia"/>
                <w:sz w:val="32"/>
                <w:szCs w:val="32"/>
              </w:rPr>
            </w:pPr>
            <w:r>
              <w:rPr>
                <w:rFonts w:hint="eastAsia"/>
                <w:sz w:val="32"/>
                <w:szCs w:val="32"/>
              </w:rPr>
              <w:t>（　／　）～（　／　）</w:t>
            </w:r>
          </w:p>
        </w:tc>
      </w:tr>
      <w:tr w:rsidR="00AE49B2">
        <w:trPr>
          <w:cantSplit/>
          <w:trHeight w:val="186"/>
        </w:trPr>
        <w:tc>
          <w:tcPr>
            <w:tcW w:w="1112" w:type="dxa"/>
            <w:vMerge/>
            <w:tcBorders>
              <w:left w:val="single" w:sz="8" w:space="0" w:color="auto"/>
            </w:tcBorders>
          </w:tcPr>
          <w:p w:rsidR="00AE49B2" w:rsidRDefault="00AE49B2">
            <w:pPr>
              <w:rPr>
                <w:rFonts w:hint="eastAsia"/>
                <w:sz w:val="32"/>
                <w:szCs w:val="32"/>
              </w:rPr>
            </w:pPr>
          </w:p>
        </w:tc>
        <w:tc>
          <w:tcPr>
            <w:tcW w:w="5452" w:type="dxa"/>
            <w:gridSpan w:val="2"/>
            <w:tcBorders>
              <w:top w:val="single" w:sz="8" w:space="0" w:color="auto"/>
              <w:right w:val="dashed" w:sz="4" w:space="0" w:color="auto"/>
            </w:tcBorders>
          </w:tcPr>
          <w:p w:rsidR="00AE49B2" w:rsidRDefault="00AE49B2">
            <w:pPr>
              <w:ind w:firstLineChars="700" w:firstLine="1785"/>
              <w:rPr>
                <w:rFonts w:hint="eastAsia"/>
                <w:sz w:val="32"/>
                <w:szCs w:val="32"/>
              </w:rPr>
            </w:pPr>
            <w:r>
              <w:rPr>
                <w:rFonts w:hint="eastAsia"/>
                <w:sz w:val="32"/>
                <w:szCs w:val="32"/>
              </w:rPr>
              <w:t>内視鏡検査前</w:t>
            </w:r>
          </w:p>
        </w:tc>
        <w:tc>
          <w:tcPr>
            <w:tcW w:w="4700" w:type="dxa"/>
            <w:tcBorders>
              <w:left w:val="dashed" w:sz="4" w:space="0" w:color="auto"/>
            </w:tcBorders>
          </w:tcPr>
          <w:p w:rsidR="00AE49B2" w:rsidRDefault="00AE49B2">
            <w:pPr>
              <w:jc w:val="center"/>
              <w:rPr>
                <w:rFonts w:hint="eastAsia"/>
                <w:sz w:val="32"/>
                <w:szCs w:val="32"/>
              </w:rPr>
            </w:pPr>
            <w:r>
              <w:rPr>
                <w:rFonts w:hint="eastAsia"/>
                <w:sz w:val="32"/>
                <w:szCs w:val="32"/>
              </w:rPr>
              <w:t>検査後</w:t>
            </w:r>
          </w:p>
        </w:tc>
        <w:tc>
          <w:tcPr>
            <w:tcW w:w="2820" w:type="dxa"/>
            <w:tcBorders>
              <w:left w:val="dashed" w:sz="4" w:space="0" w:color="auto"/>
            </w:tcBorders>
          </w:tcPr>
          <w:p w:rsidR="00AE49B2" w:rsidRDefault="00AE49B2">
            <w:pPr>
              <w:jc w:val="center"/>
              <w:rPr>
                <w:rFonts w:hint="eastAsia"/>
                <w:sz w:val="32"/>
                <w:szCs w:val="32"/>
              </w:rPr>
            </w:pPr>
            <w:r>
              <w:rPr>
                <w:rFonts w:hint="eastAsia"/>
                <w:sz w:val="32"/>
                <w:szCs w:val="32"/>
              </w:rPr>
              <w:t>2</w:t>
            </w:r>
            <w:r>
              <w:rPr>
                <w:rFonts w:hint="eastAsia"/>
                <w:sz w:val="32"/>
                <w:szCs w:val="32"/>
              </w:rPr>
              <w:t>日目</w:t>
            </w:r>
          </w:p>
        </w:tc>
        <w:tc>
          <w:tcPr>
            <w:tcW w:w="4230" w:type="dxa"/>
            <w:tcBorders>
              <w:left w:val="dashed" w:sz="4" w:space="0" w:color="auto"/>
            </w:tcBorders>
          </w:tcPr>
          <w:p w:rsidR="00AE49B2" w:rsidRDefault="00062B89">
            <w:pPr>
              <w:jc w:val="center"/>
              <w:rPr>
                <w:rFonts w:hint="eastAsia"/>
                <w:sz w:val="32"/>
                <w:szCs w:val="32"/>
              </w:rPr>
            </w:pPr>
            <w:r>
              <w:rPr>
                <w:rFonts w:hint="eastAsia"/>
                <w:sz w:val="32"/>
                <w:szCs w:val="32"/>
              </w:rPr>
              <w:t>３～６</w:t>
            </w:r>
            <w:r w:rsidR="00AE49B2">
              <w:rPr>
                <w:rFonts w:hint="eastAsia"/>
                <w:sz w:val="32"/>
                <w:szCs w:val="32"/>
              </w:rPr>
              <w:t>日目</w:t>
            </w:r>
          </w:p>
        </w:tc>
        <w:tc>
          <w:tcPr>
            <w:tcW w:w="4136" w:type="dxa"/>
            <w:tcBorders>
              <w:left w:val="dashed" w:sz="4" w:space="0" w:color="auto"/>
              <w:right w:val="single" w:sz="4" w:space="0" w:color="auto"/>
            </w:tcBorders>
          </w:tcPr>
          <w:p w:rsidR="00AE49B2" w:rsidRDefault="00062B89">
            <w:pPr>
              <w:jc w:val="center"/>
              <w:rPr>
                <w:rFonts w:hint="eastAsia"/>
                <w:sz w:val="32"/>
                <w:szCs w:val="32"/>
              </w:rPr>
            </w:pPr>
            <w:r>
              <w:rPr>
                <w:rFonts w:hint="eastAsia"/>
                <w:sz w:val="32"/>
                <w:szCs w:val="32"/>
              </w:rPr>
              <w:t>７</w:t>
            </w:r>
            <w:r w:rsidR="00AE49B2">
              <w:rPr>
                <w:rFonts w:hint="eastAsia"/>
                <w:sz w:val="32"/>
                <w:szCs w:val="32"/>
              </w:rPr>
              <w:t>日目～退院</w:t>
            </w:r>
          </w:p>
        </w:tc>
      </w:tr>
      <w:tr w:rsidR="00AE49B2">
        <w:trPr>
          <w:cantSplit/>
          <w:trHeight w:val="2846"/>
        </w:trPr>
        <w:tc>
          <w:tcPr>
            <w:tcW w:w="1112" w:type="dxa"/>
            <w:tcBorders>
              <w:left w:val="single" w:sz="8" w:space="0" w:color="auto"/>
            </w:tcBorders>
            <w:vAlign w:val="center"/>
          </w:tcPr>
          <w:p w:rsidR="00AE49B2" w:rsidRDefault="00AE49B2">
            <w:pPr>
              <w:jc w:val="center"/>
              <w:rPr>
                <w:rFonts w:hint="eastAsia"/>
                <w:b/>
                <w:bCs/>
                <w:sz w:val="32"/>
                <w:szCs w:val="32"/>
              </w:rPr>
            </w:pPr>
            <w:r>
              <w:rPr>
                <w:rFonts w:hint="eastAsia"/>
                <w:b/>
                <w:bCs/>
                <w:sz w:val="32"/>
                <w:szCs w:val="32"/>
              </w:rPr>
              <w:t>治療</w:t>
            </w:r>
          </w:p>
        </w:tc>
        <w:tc>
          <w:tcPr>
            <w:tcW w:w="2632" w:type="dxa"/>
            <w:tcBorders>
              <w:right w:val="dashed" w:sz="4" w:space="0" w:color="auto"/>
            </w:tcBorders>
          </w:tcPr>
          <w:p w:rsidR="00AE49B2" w:rsidRDefault="00AE49B2">
            <w:pPr>
              <w:rPr>
                <w:rFonts w:hint="eastAsia"/>
                <w:sz w:val="32"/>
                <w:szCs w:val="32"/>
              </w:rPr>
            </w:pPr>
            <w:r>
              <w:rPr>
                <w:rFonts w:hint="eastAsia"/>
                <w:sz w:val="32"/>
                <w:szCs w:val="32"/>
              </w:rPr>
              <w:t>入院治療計画書を</w:t>
            </w:r>
          </w:p>
          <w:p w:rsidR="00AE49B2" w:rsidRDefault="00AE49B2">
            <w:pPr>
              <w:rPr>
                <w:rFonts w:hint="eastAsia"/>
                <w:sz w:val="32"/>
                <w:szCs w:val="32"/>
              </w:rPr>
            </w:pPr>
            <w:r>
              <w:rPr>
                <w:rFonts w:hint="eastAsia"/>
                <w:sz w:val="32"/>
                <w:szCs w:val="32"/>
              </w:rPr>
              <w:t>お渡しします</w:t>
            </w:r>
          </w:p>
          <w:p w:rsidR="00AE49B2" w:rsidRDefault="00AE49B2">
            <w:pPr>
              <w:rPr>
                <w:rFonts w:hint="eastAsia"/>
                <w:sz w:val="32"/>
                <w:szCs w:val="32"/>
              </w:rPr>
            </w:pPr>
            <w:r>
              <w:rPr>
                <w:rFonts w:hint="eastAsia"/>
                <w:sz w:val="32"/>
                <w:szCs w:val="32"/>
              </w:rPr>
              <w:t>医師より検査説明があります</w:t>
            </w:r>
          </w:p>
          <w:p w:rsidR="00AE49B2" w:rsidRDefault="00AE49B2">
            <w:pPr>
              <w:rPr>
                <w:rFonts w:hint="eastAsia"/>
                <w:sz w:val="32"/>
                <w:szCs w:val="32"/>
              </w:rPr>
            </w:pPr>
            <w:r>
              <w:rPr>
                <w:rFonts w:hint="eastAsia"/>
                <w:sz w:val="32"/>
                <w:szCs w:val="32"/>
              </w:rPr>
              <w:t>同意書をお渡し</w:t>
            </w:r>
          </w:p>
          <w:p w:rsidR="00AE49B2" w:rsidRDefault="00AE49B2">
            <w:pPr>
              <w:rPr>
                <w:rFonts w:hint="eastAsia"/>
                <w:sz w:val="32"/>
                <w:szCs w:val="32"/>
              </w:rPr>
            </w:pPr>
            <w:r>
              <w:rPr>
                <w:rFonts w:hint="eastAsia"/>
                <w:sz w:val="32"/>
                <w:szCs w:val="32"/>
              </w:rPr>
              <w:t>します</w:t>
            </w:r>
          </w:p>
          <w:p w:rsidR="00AE49B2" w:rsidRDefault="00AE49B2">
            <w:pPr>
              <w:rPr>
                <w:rFonts w:hint="eastAsia"/>
                <w:sz w:val="32"/>
                <w:szCs w:val="32"/>
              </w:rPr>
            </w:pPr>
          </w:p>
        </w:tc>
        <w:tc>
          <w:tcPr>
            <w:tcW w:w="2820" w:type="dxa"/>
            <w:tcBorders>
              <w:left w:val="dashed" w:sz="4" w:space="0" w:color="auto"/>
              <w:right w:val="dashed"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排尿を済ませ検査着に着替えます</w:t>
            </w:r>
          </w:p>
          <w:p w:rsidR="00AE49B2" w:rsidRDefault="00AE49B2">
            <w:pPr>
              <w:rPr>
                <w:rFonts w:hint="eastAsia"/>
                <w:sz w:val="32"/>
                <w:szCs w:val="32"/>
              </w:rPr>
            </w:pPr>
            <w:r>
              <w:rPr>
                <w:rFonts w:hint="eastAsia"/>
                <w:sz w:val="32"/>
                <w:szCs w:val="32"/>
              </w:rPr>
              <w:t>胃内視鏡検査をします</w:t>
            </w:r>
          </w:p>
          <w:p w:rsidR="00AE49B2" w:rsidRDefault="00AE49B2">
            <w:pPr>
              <w:rPr>
                <w:rFonts w:ascii="ＭＳ ゴシック" w:hAnsi="ＭＳ ゴシック" w:hint="eastAsia"/>
                <w:sz w:val="32"/>
                <w:szCs w:val="32"/>
              </w:rPr>
            </w:pPr>
            <w:r>
              <w:rPr>
                <w:rFonts w:ascii="ＭＳ ゴシック" w:hAnsi="ＭＳ ゴシック" w:hint="eastAsia"/>
                <w:sz w:val="32"/>
                <w:szCs w:val="32"/>
              </w:rPr>
              <w:t>状態より止血術をします</w:t>
            </w:r>
          </w:p>
        </w:tc>
        <w:tc>
          <w:tcPr>
            <w:tcW w:w="4700" w:type="dxa"/>
            <w:tcBorders>
              <w:left w:val="dashed" w:sz="4" w:space="0" w:color="auto"/>
            </w:tcBorders>
          </w:tcPr>
          <w:p w:rsidR="00AE49B2" w:rsidRDefault="00A52062">
            <w:pPr>
              <w:rPr>
                <w:rFonts w:ascii="ＭＳ ゴシック" w:hAnsi="ＭＳ ゴシック" w:hint="eastAsia"/>
                <w:sz w:val="32"/>
                <w:szCs w:val="32"/>
              </w:rPr>
            </w:pPr>
            <w:r>
              <w:rPr>
                <w:rFonts w:ascii="ＭＳ ゴシック" w:hAnsi="ＭＳ ゴシック"/>
                <w:noProof/>
                <w:sz w:val="32"/>
                <w:szCs w:val="32"/>
              </w:rPr>
              <w:drawing>
                <wp:anchor distT="0" distB="0" distL="114300" distR="114300" simplePos="0" relativeHeight="251653120" behindDoc="0" locked="0" layoutInCell="1" allowOverlap="1">
                  <wp:simplePos x="0" y="0"/>
                  <wp:positionH relativeFrom="column">
                    <wp:posOffset>520065</wp:posOffset>
                  </wp:positionH>
                  <wp:positionV relativeFrom="paragraph">
                    <wp:posOffset>280670</wp:posOffset>
                  </wp:positionV>
                  <wp:extent cx="1038225" cy="1028700"/>
                  <wp:effectExtent l="0" t="0" r="0" b="0"/>
                  <wp:wrapNone/>
                  <wp:docPr id="18" name="図 2" descr="安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静"/>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20" w:type="dxa"/>
            <w:tcBorders>
              <w:left w:val="dashed"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 xml:space="preserve"> </w:t>
            </w:r>
          </w:p>
        </w:tc>
        <w:tc>
          <w:tcPr>
            <w:tcW w:w="4230" w:type="dxa"/>
            <w:tcBorders>
              <w:left w:val="dashed" w:sz="4" w:space="0" w:color="auto"/>
            </w:tcBorders>
          </w:tcPr>
          <w:p w:rsidR="00AE49B2" w:rsidRDefault="00A52062">
            <w:pPr>
              <w:widowControl/>
              <w:jc w:val="left"/>
              <w:rPr>
                <w:rFonts w:ascii="ＭＳ ゴシック" w:hAnsi="ＭＳ ゴシック" w:hint="eastAsia"/>
                <w:sz w:val="32"/>
                <w:szCs w:val="32"/>
              </w:rPr>
            </w:pPr>
            <w:r>
              <w:rPr>
                <w:rFonts w:ascii="ＭＳ ゴシック" w:hAnsi="ＭＳ ゴシック"/>
                <w:noProof/>
                <w:sz w:val="32"/>
                <w:szCs w:val="32"/>
              </w:rPr>
              <w:drawing>
                <wp:inline distT="0" distB="0" distL="0" distR="0">
                  <wp:extent cx="1009650" cy="1257300"/>
                  <wp:effectExtent l="0" t="0" r="0" b="0"/>
                  <wp:docPr id="1" name="図 1"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38"/>
                          <pic:cNvPicPr>
                            <a:picLocks noRot="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257300"/>
                          </a:xfrm>
                          <a:prstGeom prst="rect">
                            <a:avLst/>
                          </a:prstGeom>
                          <a:noFill/>
                          <a:ln>
                            <a:noFill/>
                          </a:ln>
                        </pic:spPr>
                      </pic:pic>
                    </a:graphicData>
                  </a:graphic>
                </wp:inline>
              </w:drawing>
            </w:r>
          </w:p>
        </w:tc>
        <w:tc>
          <w:tcPr>
            <w:tcW w:w="4136" w:type="dxa"/>
            <w:tcBorders>
              <w:left w:val="dashed" w:sz="4" w:space="0" w:color="auto"/>
              <w:right w:val="single" w:sz="4" w:space="0" w:color="auto"/>
            </w:tcBorders>
          </w:tcPr>
          <w:p w:rsidR="00956539" w:rsidRDefault="00AE49B2">
            <w:pPr>
              <w:tabs>
                <w:tab w:val="left" w:pos="1677"/>
              </w:tabs>
              <w:ind w:left="1020" w:hangingChars="400" w:hanging="1020"/>
              <w:rPr>
                <w:rFonts w:hint="eastAsia"/>
                <w:sz w:val="32"/>
                <w:szCs w:val="32"/>
              </w:rPr>
            </w:pPr>
            <w:r>
              <w:rPr>
                <w:rFonts w:hint="eastAsia"/>
                <w:sz w:val="32"/>
                <w:szCs w:val="32"/>
              </w:rPr>
              <w:t>問題なければ退院できます</w:t>
            </w:r>
          </w:p>
          <w:p w:rsidR="00AE49B2" w:rsidRDefault="00AE49B2">
            <w:pPr>
              <w:tabs>
                <w:tab w:val="left" w:pos="1677"/>
              </w:tabs>
              <w:ind w:left="1020" w:hangingChars="400" w:hanging="1020"/>
              <w:rPr>
                <w:rFonts w:hint="eastAsia"/>
                <w:sz w:val="32"/>
                <w:szCs w:val="32"/>
              </w:rPr>
            </w:pPr>
            <w:r>
              <w:rPr>
                <w:rFonts w:hint="eastAsia"/>
                <w:sz w:val="32"/>
                <w:szCs w:val="32"/>
              </w:rPr>
              <w:t xml:space="preserve">　　　　　　　　　　　　　　　　　　　　　　　　</w:t>
            </w:r>
            <w:r w:rsidR="00A52062" w:rsidRPr="00956539">
              <w:rPr>
                <w:rFonts w:hint="eastAsia"/>
                <w:noProof/>
                <w:sz w:val="32"/>
                <w:szCs w:val="32"/>
              </w:rPr>
              <w:drawing>
                <wp:inline distT="0" distB="0" distL="0" distR="0">
                  <wp:extent cx="847725" cy="1000125"/>
                  <wp:effectExtent l="0" t="0" r="0" b="0"/>
                  <wp:docPr id="2" name="図 2" descr="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1000125"/>
                          </a:xfrm>
                          <a:prstGeom prst="rect">
                            <a:avLst/>
                          </a:prstGeom>
                          <a:noFill/>
                          <a:ln>
                            <a:noFill/>
                          </a:ln>
                        </pic:spPr>
                      </pic:pic>
                    </a:graphicData>
                  </a:graphic>
                </wp:inline>
              </w:drawing>
            </w:r>
            <w:r>
              <w:rPr>
                <w:rFonts w:hint="eastAsia"/>
                <w:sz w:val="32"/>
                <w:szCs w:val="32"/>
              </w:rPr>
              <w:t xml:space="preserve">　　　</w:t>
            </w:r>
          </w:p>
        </w:tc>
      </w:tr>
      <w:tr w:rsidR="00AE49B2">
        <w:trPr>
          <w:cantSplit/>
          <w:trHeight w:val="301"/>
        </w:trPr>
        <w:tc>
          <w:tcPr>
            <w:tcW w:w="1112" w:type="dxa"/>
            <w:tcBorders>
              <w:left w:val="single" w:sz="8" w:space="0" w:color="auto"/>
            </w:tcBorders>
            <w:vAlign w:val="center"/>
          </w:tcPr>
          <w:p w:rsidR="00AE49B2" w:rsidRDefault="00AE49B2">
            <w:pPr>
              <w:jc w:val="center"/>
              <w:rPr>
                <w:rFonts w:hint="eastAsia"/>
                <w:b/>
                <w:bCs/>
                <w:sz w:val="32"/>
                <w:szCs w:val="32"/>
              </w:rPr>
            </w:pPr>
            <w:r>
              <w:rPr>
                <w:rFonts w:hint="eastAsia"/>
                <w:b/>
                <w:bCs/>
                <w:sz w:val="32"/>
                <w:szCs w:val="32"/>
              </w:rPr>
              <w:t>検査</w:t>
            </w:r>
          </w:p>
        </w:tc>
        <w:tc>
          <w:tcPr>
            <w:tcW w:w="5452" w:type="dxa"/>
            <w:gridSpan w:val="2"/>
            <w:tcBorders>
              <w:right w:val="dashed" w:sz="4" w:space="0" w:color="auto"/>
            </w:tcBorders>
          </w:tcPr>
          <w:p w:rsidR="00AE49B2" w:rsidRDefault="00AE49B2">
            <w:pPr>
              <w:rPr>
                <w:rFonts w:hint="eastAsia"/>
                <w:sz w:val="32"/>
                <w:szCs w:val="32"/>
              </w:rPr>
            </w:pPr>
          </w:p>
          <w:p w:rsidR="00AE49B2" w:rsidRDefault="00AE49B2">
            <w:pPr>
              <w:rPr>
                <w:rFonts w:ascii="ＭＳ ゴシック" w:hAnsi="ＭＳ ゴシック" w:hint="eastAsia"/>
                <w:sz w:val="32"/>
                <w:szCs w:val="32"/>
              </w:rPr>
            </w:pPr>
          </w:p>
        </w:tc>
        <w:tc>
          <w:tcPr>
            <w:tcW w:w="4700" w:type="dxa"/>
            <w:tcBorders>
              <w:left w:val="dashed" w:sz="4" w:space="0" w:color="auto"/>
            </w:tcBorders>
          </w:tcPr>
          <w:p w:rsidR="00AE49B2" w:rsidRDefault="00AE49B2">
            <w:pPr>
              <w:rPr>
                <w:rFonts w:ascii="ＭＳ ゴシック" w:hAnsi="ＭＳ ゴシック" w:hint="eastAsia"/>
                <w:sz w:val="32"/>
                <w:szCs w:val="32"/>
              </w:rPr>
            </w:pPr>
          </w:p>
        </w:tc>
        <w:tc>
          <w:tcPr>
            <w:tcW w:w="2820" w:type="dxa"/>
            <w:tcBorders>
              <w:left w:val="dashed" w:sz="4" w:space="0" w:color="auto"/>
            </w:tcBorders>
          </w:tcPr>
          <w:p w:rsidR="00AE49B2" w:rsidRDefault="00AE49B2">
            <w:pPr>
              <w:rPr>
                <w:rFonts w:hint="eastAsia"/>
                <w:sz w:val="32"/>
                <w:szCs w:val="32"/>
              </w:rPr>
            </w:pPr>
            <w:r>
              <w:rPr>
                <w:rFonts w:hint="eastAsia"/>
                <w:sz w:val="32"/>
                <w:szCs w:val="32"/>
              </w:rPr>
              <w:t>内視鏡検査があります</w:t>
            </w:r>
          </w:p>
        </w:tc>
        <w:tc>
          <w:tcPr>
            <w:tcW w:w="8366" w:type="dxa"/>
            <w:gridSpan w:val="2"/>
            <w:tcBorders>
              <w:left w:val="dashed" w:sz="4" w:space="0" w:color="auto"/>
              <w:right w:val="single" w:sz="4" w:space="0" w:color="auto"/>
            </w:tcBorders>
          </w:tcPr>
          <w:p w:rsidR="00AE49B2" w:rsidRDefault="00AE49B2">
            <w:pPr>
              <w:rPr>
                <w:sz w:val="32"/>
                <w:szCs w:val="32"/>
              </w:rPr>
            </w:pPr>
            <w:r>
              <w:rPr>
                <w:rFonts w:hint="eastAsia"/>
                <w:sz w:val="32"/>
                <w:szCs w:val="32"/>
              </w:rPr>
              <w:t>必要時、血液検査します</w:t>
            </w:r>
          </w:p>
          <w:p w:rsidR="00AE49B2" w:rsidRDefault="00AE49B2">
            <w:pPr>
              <w:rPr>
                <w:rFonts w:ascii="ＭＳ ゴシック" w:hAnsi="ＭＳ ゴシック" w:hint="eastAsia"/>
                <w:sz w:val="32"/>
                <w:szCs w:val="32"/>
              </w:rPr>
            </w:pPr>
            <w:r>
              <w:rPr>
                <w:rFonts w:ascii="ＭＳ ゴシック" w:hAnsi="ＭＳ ゴシック" w:hint="eastAsia"/>
                <w:sz w:val="32"/>
                <w:szCs w:val="32"/>
              </w:rPr>
              <w:t>必要時、内視鏡検査があります</w:t>
            </w:r>
          </w:p>
        </w:tc>
      </w:tr>
      <w:tr w:rsidR="00AE49B2">
        <w:trPr>
          <w:cantSplit/>
          <w:trHeight w:val="1182"/>
        </w:trPr>
        <w:tc>
          <w:tcPr>
            <w:tcW w:w="1112" w:type="dxa"/>
            <w:tcBorders>
              <w:left w:val="single" w:sz="8" w:space="0" w:color="auto"/>
            </w:tcBorders>
            <w:vAlign w:val="center"/>
          </w:tcPr>
          <w:p w:rsidR="00AE49B2" w:rsidRDefault="00AE49B2">
            <w:pPr>
              <w:jc w:val="center"/>
              <w:rPr>
                <w:rFonts w:hint="eastAsia"/>
                <w:b/>
                <w:bCs/>
                <w:sz w:val="32"/>
                <w:szCs w:val="32"/>
              </w:rPr>
            </w:pPr>
            <w:r>
              <w:rPr>
                <w:rFonts w:hint="eastAsia"/>
                <w:b/>
                <w:bCs/>
                <w:sz w:val="32"/>
                <w:szCs w:val="32"/>
              </w:rPr>
              <w:t>安静度</w:t>
            </w:r>
          </w:p>
        </w:tc>
        <w:tc>
          <w:tcPr>
            <w:tcW w:w="5452" w:type="dxa"/>
            <w:gridSpan w:val="2"/>
            <w:tcBorders>
              <w:right w:val="dashed"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ベッド上安静またはトイレ歩行までかは状態によります</w:t>
            </w:r>
          </w:p>
        </w:tc>
        <w:tc>
          <w:tcPr>
            <w:tcW w:w="4700" w:type="dxa"/>
            <w:tcBorders>
              <w:left w:val="dashed"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手術後はベッド上安静です</w:t>
            </w:r>
          </w:p>
          <w:p w:rsidR="00AE49B2" w:rsidRDefault="00AE49B2">
            <w:pPr>
              <w:rPr>
                <w:rFonts w:ascii="ＭＳ ゴシック" w:hAnsi="ＭＳ ゴシック" w:hint="eastAsia"/>
                <w:sz w:val="32"/>
                <w:szCs w:val="32"/>
              </w:rPr>
            </w:pPr>
            <w:r>
              <w:rPr>
                <w:rFonts w:ascii="ＭＳ ゴシック" w:hAnsi="ＭＳ ゴシック" w:hint="eastAsia"/>
                <w:sz w:val="32"/>
                <w:szCs w:val="32"/>
              </w:rPr>
              <w:t>検査の結果問題なければトイレ歩行できます</w:t>
            </w:r>
          </w:p>
        </w:tc>
        <w:tc>
          <w:tcPr>
            <w:tcW w:w="2820" w:type="dxa"/>
            <w:tcBorders>
              <w:left w:val="dashed"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トイレ歩行できます</w:t>
            </w:r>
          </w:p>
        </w:tc>
        <w:tc>
          <w:tcPr>
            <w:tcW w:w="8366" w:type="dxa"/>
            <w:gridSpan w:val="2"/>
            <w:tcBorders>
              <w:left w:val="dashed" w:sz="4" w:space="0" w:color="auto"/>
              <w:right w:val="single"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病棟内歩行できます</w:t>
            </w:r>
          </w:p>
        </w:tc>
      </w:tr>
      <w:tr w:rsidR="00AE49B2">
        <w:trPr>
          <w:cantSplit/>
          <w:trHeight w:val="891"/>
        </w:trPr>
        <w:tc>
          <w:tcPr>
            <w:tcW w:w="1112" w:type="dxa"/>
            <w:tcBorders>
              <w:left w:val="single" w:sz="8" w:space="0" w:color="auto"/>
              <w:bottom w:val="single" w:sz="4" w:space="0" w:color="auto"/>
            </w:tcBorders>
            <w:vAlign w:val="center"/>
          </w:tcPr>
          <w:p w:rsidR="00AE49B2" w:rsidRDefault="00AE49B2">
            <w:pPr>
              <w:jc w:val="center"/>
              <w:rPr>
                <w:rFonts w:hint="eastAsia"/>
                <w:b/>
                <w:bCs/>
                <w:sz w:val="32"/>
                <w:szCs w:val="32"/>
              </w:rPr>
            </w:pPr>
            <w:r>
              <w:rPr>
                <w:rFonts w:hint="eastAsia"/>
                <w:b/>
                <w:bCs/>
                <w:sz w:val="32"/>
                <w:szCs w:val="32"/>
              </w:rPr>
              <w:t>観察</w:t>
            </w:r>
          </w:p>
        </w:tc>
        <w:tc>
          <w:tcPr>
            <w:tcW w:w="21338" w:type="dxa"/>
            <w:gridSpan w:val="6"/>
            <w:tcBorders>
              <w:bottom w:val="single" w:sz="8" w:space="0" w:color="auto"/>
              <w:right w:val="single"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 xml:space="preserve">　　</w:t>
            </w:r>
            <w:r w:rsidR="00A52062">
              <w:rPr>
                <w:rFonts w:hint="eastAsia"/>
                <w:noProof/>
                <w:sz w:val="32"/>
                <w:szCs w:val="32"/>
              </w:rPr>
              <w:drawing>
                <wp:inline distT="0" distB="0" distL="0" distR="0">
                  <wp:extent cx="457200" cy="495300"/>
                  <wp:effectExtent l="0" t="0" r="0" b="0"/>
                  <wp:docPr id="3" name="図 3"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28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r>
              <w:rPr>
                <w:rFonts w:ascii="ＭＳ ゴシック" w:hAnsi="ＭＳ ゴシック" w:hint="eastAsia"/>
                <w:sz w:val="32"/>
                <w:szCs w:val="32"/>
              </w:rPr>
              <w:t>体温測定・血圧測定、全身状態の観察をします</w:t>
            </w:r>
          </w:p>
        </w:tc>
      </w:tr>
      <w:tr w:rsidR="00AE49B2">
        <w:trPr>
          <w:cantSplit/>
          <w:trHeight w:val="409"/>
        </w:trPr>
        <w:tc>
          <w:tcPr>
            <w:tcW w:w="1112" w:type="dxa"/>
            <w:tcBorders>
              <w:top w:val="single" w:sz="4" w:space="0" w:color="auto"/>
              <w:left w:val="single" w:sz="8" w:space="0" w:color="auto"/>
            </w:tcBorders>
            <w:vAlign w:val="center"/>
          </w:tcPr>
          <w:p w:rsidR="00AE49B2" w:rsidRDefault="00AE49B2">
            <w:pPr>
              <w:jc w:val="center"/>
              <w:rPr>
                <w:rFonts w:hint="eastAsia"/>
                <w:b/>
                <w:bCs/>
                <w:sz w:val="32"/>
                <w:szCs w:val="32"/>
              </w:rPr>
            </w:pPr>
            <w:r>
              <w:rPr>
                <w:rFonts w:hint="eastAsia"/>
                <w:b/>
                <w:bCs/>
                <w:sz w:val="32"/>
                <w:szCs w:val="32"/>
              </w:rPr>
              <w:t>清潔</w:t>
            </w:r>
          </w:p>
        </w:tc>
        <w:tc>
          <w:tcPr>
            <w:tcW w:w="12972" w:type="dxa"/>
            <w:gridSpan w:val="4"/>
            <w:tcBorders>
              <w:top w:val="single" w:sz="8" w:space="0" w:color="auto"/>
            </w:tcBorders>
          </w:tcPr>
          <w:p w:rsidR="00AE49B2" w:rsidRDefault="00FA28E6">
            <w:pPr>
              <w:rPr>
                <w:rFonts w:ascii="ＭＳ ゴシック" w:hAnsi="ＭＳ ゴシック" w:hint="eastAsia"/>
                <w:sz w:val="32"/>
                <w:szCs w:val="32"/>
              </w:rPr>
            </w:pPr>
            <w:r>
              <w:rPr>
                <w:rFonts w:ascii="ＭＳ ゴシック" w:hAnsi="ＭＳ ゴシック" w:hint="eastAsia"/>
                <w:sz w:val="32"/>
                <w:szCs w:val="32"/>
              </w:rPr>
              <w:t>清拭タオルをお配りします</w:t>
            </w:r>
          </w:p>
        </w:tc>
        <w:tc>
          <w:tcPr>
            <w:tcW w:w="8366" w:type="dxa"/>
            <w:gridSpan w:val="2"/>
            <w:tcBorders>
              <w:top w:val="single" w:sz="8" w:space="0" w:color="auto"/>
              <w:left w:val="dashed" w:sz="4" w:space="0" w:color="auto"/>
              <w:right w:val="single"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問題なければシャワー浴できます</w:t>
            </w:r>
          </w:p>
        </w:tc>
      </w:tr>
      <w:tr w:rsidR="00AE49B2">
        <w:trPr>
          <w:cantSplit/>
          <w:trHeight w:val="273"/>
        </w:trPr>
        <w:tc>
          <w:tcPr>
            <w:tcW w:w="1112" w:type="dxa"/>
            <w:tcBorders>
              <w:left w:val="single" w:sz="8" w:space="0" w:color="auto"/>
            </w:tcBorders>
            <w:vAlign w:val="center"/>
          </w:tcPr>
          <w:p w:rsidR="00AE49B2" w:rsidRDefault="00AE49B2">
            <w:pPr>
              <w:jc w:val="center"/>
              <w:rPr>
                <w:rFonts w:hint="eastAsia"/>
                <w:b/>
                <w:bCs/>
                <w:sz w:val="32"/>
                <w:szCs w:val="32"/>
              </w:rPr>
            </w:pPr>
            <w:r>
              <w:rPr>
                <w:rFonts w:hint="eastAsia"/>
                <w:b/>
                <w:bCs/>
                <w:sz w:val="32"/>
                <w:szCs w:val="32"/>
              </w:rPr>
              <w:t>排泄</w:t>
            </w:r>
          </w:p>
        </w:tc>
        <w:tc>
          <w:tcPr>
            <w:tcW w:w="5452" w:type="dxa"/>
            <w:gridSpan w:val="2"/>
            <w:tcBorders>
              <w:right w:val="dashed" w:sz="4" w:space="0" w:color="auto"/>
            </w:tcBorders>
          </w:tcPr>
          <w:p w:rsidR="00AE49B2" w:rsidRDefault="00AE49B2">
            <w:pPr>
              <w:rPr>
                <w:rFonts w:ascii="ＭＳ ゴシック" w:hAnsi="ＭＳ ゴシック" w:hint="eastAsia"/>
                <w:sz w:val="32"/>
                <w:szCs w:val="32"/>
              </w:rPr>
            </w:pPr>
          </w:p>
        </w:tc>
        <w:tc>
          <w:tcPr>
            <w:tcW w:w="4700" w:type="dxa"/>
            <w:tcBorders>
              <w:left w:val="dashed"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検査の結果が出るまではトイレ歩行できません</w:t>
            </w:r>
          </w:p>
        </w:tc>
        <w:tc>
          <w:tcPr>
            <w:tcW w:w="7050" w:type="dxa"/>
            <w:gridSpan w:val="2"/>
            <w:tcBorders>
              <w:left w:val="dashed"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トイレ歩行できます</w:t>
            </w:r>
          </w:p>
        </w:tc>
        <w:tc>
          <w:tcPr>
            <w:tcW w:w="4136" w:type="dxa"/>
            <w:tcBorders>
              <w:left w:val="dashed" w:sz="4" w:space="0" w:color="auto"/>
              <w:right w:val="single" w:sz="4" w:space="0" w:color="auto"/>
            </w:tcBorders>
          </w:tcPr>
          <w:p w:rsidR="00AE49B2" w:rsidRDefault="00AE49B2">
            <w:pPr>
              <w:rPr>
                <w:rFonts w:ascii="ＭＳ ゴシック" w:hAnsi="ＭＳ ゴシック" w:hint="eastAsia"/>
                <w:sz w:val="32"/>
                <w:szCs w:val="32"/>
              </w:rPr>
            </w:pPr>
          </w:p>
        </w:tc>
      </w:tr>
      <w:tr w:rsidR="00AE49B2">
        <w:trPr>
          <w:cantSplit/>
          <w:trHeight w:val="2147"/>
        </w:trPr>
        <w:tc>
          <w:tcPr>
            <w:tcW w:w="1112" w:type="dxa"/>
            <w:tcBorders>
              <w:left w:val="single" w:sz="8" w:space="0" w:color="auto"/>
              <w:bottom w:val="single" w:sz="4" w:space="0" w:color="auto"/>
            </w:tcBorders>
            <w:vAlign w:val="center"/>
          </w:tcPr>
          <w:p w:rsidR="00AE49B2" w:rsidRDefault="00AE49B2">
            <w:pPr>
              <w:jc w:val="center"/>
              <w:rPr>
                <w:rFonts w:hint="eastAsia"/>
                <w:b/>
                <w:bCs/>
                <w:sz w:val="32"/>
                <w:szCs w:val="32"/>
              </w:rPr>
            </w:pPr>
            <w:r>
              <w:rPr>
                <w:rFonts w:hint="eastAsia"/>
                <w:b/>
                <w:bCs/>
                <w:sz w:val="32"/>
                <w:szCs w:val="32"/>
              </w:rPr>
              <w:t>食事</w:t>
            </w:r>
          </w:p>
        </w:tc>
        <w:tc>
          <w:tcPr>
            <w:tcW w:w="5452" w:type="dxa"/>
            <w:gridSpan w:val="2"/>
            <w:tcBorders>
              <w:right w:val="dashed"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欠食です</w:t>
            </w:r>
          </w:p>
          <w:p w:rsidR="00AE49B2" w:rsidRDefault="00AE49B2">
            <w:pPr>
              <w:rPr>
                <w:rFonts w:ascii="ＭＳ ゴシック" w:hAnsi="ＭＳ ゴシック" w:hint="eastAsia"/>
                <w:sz w:val="32"/>
                <w:szCs w:val="32"/>
              </w:rPr>
            </w:pPr>
            <w:r>
              <w:rPr>
                <w:rFonts w:ascii="ＭＳ ゴシック" w:hAnsi="ＭＳ ゴシック" w:hint="eastAsia"/>
                <w:sz w:val="32"/>
                <w:szCs w:val="32"/>
              </w:rPr>
              <w:t>水分も飲めません</w:t>
            </w:r>
          </w:p>
          <w:p w:rsidR="00AE49B2" w:rsidRDefault="00A52062">
            <w:pPr>
              <w:rPr>
                <w:rFonts w:ascii="ＭＳ ゴシック" w:hAnsi="ＭＳ ゴシック" w:hint="eastAsia"/>
                <w:sz w:val="32"/>
                <w:szCs w:val="32"/>
              </w:rPr>
            </w:pPr>
            <w:r>
              <w:rPr>
                <w:rFonts w:ascii="ＭＳ ゴシック" w:hAnsi="ＭＳ ゴシック"/>
                <w:noProof/>
                <w:sz w:val="32"/>
                <w:szCs w:val="32"/>
              </w:rPr>
              <w:drawing>
                <wp:inline distT="0" distB="0" distL="0" distR="0">
                  <wp:extent cx="771525" cy="638175"/>
                  <wp:effectExtent l="0" t="0" r="0" b="0"/>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inline>
              </w:drawing>
            </w:r>
          </w:p>
        </w:tc>
        <w:tc>
          <w:tcPr>
            <w:tcW w:w="4700" w:type="dxa"/>
            <w:tcBorders>
              <w:left w:val="dashed" w:sz="4" w:space="0" w:color="auto"/>
              <w:bottom w:val="single"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欠食</w:t>
            </w:r>
          </w:p>
          <w:p w:rsidR="00AE49B2" w:rsidRDefault="00A52062">
            <w:pPr>
              <w:rPr>
                <w:rFonts w:ascii="ＭＳ ゴシック" w:hAnsi="ＭＳ ゴシック" w:hint="eastAsia"/>
                <w:sz w:val="32"/>
                <w:szCs w:val="32"/>
              </w:rPr>
            </w:pPr>
            <w:r>
              <w:rPr>
                <w:rFonts w:ascii="ＭＳ ゴシック" w:hAnsi="ＭＳ ゴシック"/>
                <w:noProof/>
                <w:sz w:val="32"/>
                <w:szCs w:val="32"/>
              </w:rPr>
              <w:drawing>
                <wp:inline distT="0" distB="0" distL="0" distR="0">
                  <wp:extent cx="647700" cy="638175"/>
                  <wp:effectExtent l="0" t="0" r="0" b="0"/>
                  <wp:docPr id="5" name="図 5" descr="425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254s"/>
                          <pic:cNvPicPr>
                            <a:picLocks noRot="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rsidR="00AE49B2" w:rsidRDefault="00AE49B2">
            <w:pPr>
              <w:rPr>
                <w:rFonts w:ascii="ＭＳ ゴシック" w:hAnsi="ＭＳ ゴシック" w:hint="eastAsia"/>
                <w:sz w:val="32"/>
                <w:szCs w:val="32"/>
              </w:rPr>
            </w:pPr>
            <w:r>
              <w:rPr>
                <w:rFonts w:ascii="ＭＳ ゴシック" w:hAnsi="ＭＳ ゴシック" w:hint="eastAsia"/>
                <w:sz w:val="32"/>
                <w:szCs w:val="32"/>
              </w:rPr>
              <w:t>検査結果、少量の水分が許可になります</w:t>
            </w:r>
          </w:p>
        </w:tc>
        <w:tc>
          <w:tcPr>
            <w:tcW w:w="2820" w:type="dxa"/>
            <w:tcBorders>
              <w:left w:val="dashed" w:sz="4" w:space="0" w:color="auto"/>
              <w:bottom w:val="single"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内視鏡検査までは欠食</w:t>
            </w:r>
          </w:p>
          <w:p w:rsidR="00AE49B2" w:rsidRDefault="00A52062">
            <w:pPr>
              <w:rPr>
                <w:rFonts w:ascii="ＭＳ ゴシック" w:hAnsi="ＭＳ ゴシック" w:hint="eastAsia"/>
                <w:sz w:val="32"/>
                <w:szCs w:val="32"/>
              </w:rPr>
            </w:pPr>
            <w:r>
              <w:rPr>
                <w:rFonts w:ascii="ＭＳ ゴシック" w:hAnsi="ＭＳ ゴシック"/>
                <w:noProof/>
                <w:sz w:val="32"/>
                <w:szCs w:val="32"/>
              </w:rPr>
              <w:drawing>
                <wp:inline distT="0" distB="0" distL="0" distR="0">
                  <wp:extent cx="647700" cy="638175"/>
                  <wp:effectExtent l="0" t="0" r="0" b="0"/>
                  <wp:docPr id="6" name="図 6" descr="425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254s"/>
                          <pic:cNvPicPr>
                            <a:picLocks noRot="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rsidR="00AE49B2" w:rsidRDefault="00AE49B2">
            <w:pPr>
              <w:rPr>
                <w:rFonts w:ascii="ＭＳ ゴシック" w:hAnsi="ＭＳ ゴシック" w:hint="eastAsia"/>
                <w:sz w:val="32"/>
                <w:szCs w:val="32"/>
              </w:rPr>
            </w:pPr>
            <w:r>
              <w:rPr>
                <w:rFonts w:ascii="ＭＳ ゴシック" w:hAnsi="ＭＳ ゴシック" w:hint="eastAsia"/>
                <w:sz w:val="32"/>
                <w:szCs w:val="32"/>
              </w:rPr>
              <w:t>内視鏡検査の結果で食事が始まります</w:t>
            </w:r>
          </w:p>
        </w:tc>
        <w:tc>
          <w:tcPr>
            <w:tcW w:w="4230" w:type="dxa"/>
            <w:tcBorders>
              <w:left w:val="dashed" w:sz="4" w:space="0" w:color="auto"/>
              <w:bottom w:val="single"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流動食から始まり徐々に内容は</w:t>
            </w:r>
          </w:p>
          <w:p w:rsidR="00AE49B2" w:rsidRDefault="00AE49B2">
            <w:pPr>
              <w:rPr>
                <w:rFonts w:ascii="ＭＳ ゴシック" w:hAnsi="ＭＳ ゴシック"/>
                <w:sz w:val="32"/>
                <w:szCs w:val="32"/>
              </w:rPr>
            </w:pPr>
            <w:r>
              <w:rPr>
                <w:rFonts w:ascii="ＭＳ ゴシック" w:hAnsi="ＭＳ ゴシック" w:hint="eastAsia"/>
                <w:sz w:val="32"/>
                <w:szCs w:val="32"/>
              </w:rPr>
              <w:t>変わります</w:t>
            </w:r>
          </w:p>
          <w:p w:rsidR="00AE49B2" w:rsidRDefault="00AE49B2">
            <w:pPr>
              <w:rPr>
                <w:rFonts w:ascii="ＭＳ ゴシック" w:hAnsi="ＭＳ ゴシック" w:hint="eastAsia"/>
                <w:sz w:val="32"/>
                <w:szCs w:val="32"/>
              </w:rPr>
            </w:pPr>
          </w:p>
          <w:p w:rsidR="00AE49B2" w:rsidRDefault="00AE49B2">
            <w:pPr>
              <w:ind w:firstLineChars="100" w:firstLine="255"/>
              <w:rPr>
                <w:rFonts w:ascii="ＭＳ ゴシック" w:hAnsi="ＭＳ ゴシック" w:hint="eastAsia"/>
                <w:sz w:val="32"/>
                <w:szCs w:val="32"/>
              </w:rPr>
            </w:pPr>
          </w:p>
        </w:tc>
        <w:tc>
          <w:tcPr>
            <w:tcW w:w="4136" w:type="dxa"/>
            <w:tcBorders>
              <w:left w:val="dashed" w:sz="4" w:space="0" w:color="auto"/>
              <w:bottom w:val="single" w:sz="4" w:space="0" w:color="auto"/>
              <w:right w:val="single" w:sz="4" w:space="0" w:color="auto"/>
            </w:tcBorders>
          </w:tcPr>
          <w:p w:rsidR="00AE49B2" w:rsidRDefault="00AE49B2">
            <w:pPr>
              <w:rPr>
                <w:rFonts w:ascii="ＭＳ ゴシック" w:hAnsi="ＭＳ ゴシック" w:hint="eastAsia"/>
                <w:sz w:val="32"/>
                <w:szCs w:val="32"/>
              </w:rPr>
            </w:pPr>
          </w:p>
        </w:tc>
      </w:tr>
      <w:tr w:rsidR="00AE49B2">
        <w:trPr>
          <w:cantSplit/>
          <w:trHeight w:val="535"/>
        </w:trPr>
        <w:tc>
          <w:tcPr>
            <w:tcW w:w="1112" w:type="dxa"/>
            <w:tcBorders>
              <w:left w:val="single" w:sz="8" w:space="0" w:color="auto"/>
            </w:tcBorders>
          </w:tcPr>
          <w:p w:rsidR="00AE49B2" w:rsidRDefault="00AE49B2">
            <w:pPr>
              <w:jc w:val="center"/>
              <w:rPr>
                <w:rFonts w:hint="eastAsia"/>
                <w:b/>
                <w:bCs/>
                <w:sz w:val="32"/>
                <w:szCs w:val="32"/>
              </w:rPr>
            </w:pPr>
            <w:r>
              <w:rPr>
                <w:rFonts w:hint="eastAsia"/>
                <w:b/>
                <w:bCs/>
                <w:sz w:val="32"/>
                <w:szCs w:val="32"/>
              </w:rPr>
              <w:t>点滴</w:t>
            </w:r>
          </w:p>
          <w:p w:rsidR="00AE49B2" w:rsidRDefault="00AE49B2">
            <w:pPr>
              <w:jc w:val="center"/>
              <w:rPr>
                <w:rFonts w:hint="eastAsia"/>
                <w:b/>
                <w:bCs/>
                <w:sz w:val="32"/>
                <w:szCs w:val="32"/>
              </w:rPr>
            </w:pPr>
            <w:r>
              <w:rPr>
                <w:rFonts w:hint="eastAsia"/>
                <w:b/>
                <w:bCs/>
                <w:sz w:val="32"/>
                <w:szCs w:val="32"/>
              </w:rPr>
              <w:t>処置</w:t>
            </w:r>
          </w:p>
        </w:tc>
        <w:tc>
          <w:tcPr>
            <w:tcW w:w="10152" w:type="dxa"/>
            <w:gridSpan w:val="3"/>
          </w:tcPr>
          <w:p w:rsidR="00AE49B2" w:rsidRDefault="00AE49B2">
            <w:pPr>
              <w:rPr>
                <w:rFonts w:hint="eastAsia"/>
                <w:sz w:val="32"/>
                <w:szCs w:val="32"/>
              </w:rPr>
            </w:pPr>
            <w:r>
              <w:rPr>
                <w:rFonts w:hint="eastAsia"/>
                <w:sz w:val="32"/>
                <w:szCs w:val="32"/>
              </w:rPr>
              <w:t>点滴注射します（食事が開始するまで点滴は持続します）</w:t>
            </w:r>
          </w:p>
          <w:p w:rsidR="00AE49B2" w:rsidRDefault="00A52062">
            <w:pPr>
              <w:rPr>
                <w:rFonts w:hint="eastAsia"/>
                <w:sz w:val="32"/>
                <w:szCs w:val="32"/>
              </w:rPr>
            </w:pPr>
            <w:r>
              <w:rPr>
                <w:noProof/>
                <w:sz w:val="32"/>
                <w:szCs w:val="32"/>
              </w:rPr>
              <w:drawing>
                <wp:inline distT="0" distB="0" distL="0" distR="0">
                  <wp:extent cx="819150" cy="723900"/>
                  <wp:effectExtent l="0" t="0" r="0" b="0"/>
                  <wp:docPr id="7" name="図 7" descr="点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点滴"/>
                          <pic:cNvPicPr>
                            <a:picLocks noRot="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p>
        </w:tc>
        <w:tc>
          <w:tcPr>
            <w:tcW w:w="7050" w:type="dxa"/>
            <w:gridSpan w:val="2"/>
            <w:tcBorders>
              <w:left w:val="dashed"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必要に応じて点滴があります</w:t>
            </w:r>
          </w:p>
        </w:tc>
        <w:tc>
          <w:tcPr>
            <w:tcW w:w="4136" w:type="dxa"/>
            <w:tcBorders>
              <w:left w:val="dashed" w:sz="4" w:space="0" w:color="auto"/>
              <w:right w:val="single" w:sz="4" w:space="0" w:color="auto"/>
            </w:tcBorders>
          </w:tcPr>
          <w:p w:rsidR="00AE49B2" w:rsidRDefault="00A52062">
            <w:pPr>
              <w:widowControl/>
              <w:jc w:val="left"/>
              <w:rPr>
                <w:rFonts w:ascii="ＭＳ ゴシック" w:hAnsi="ＭＳ ゴシック" w:hint="eastAsia"/>
                <w:sz w:val="32"/>
                <w:szCs w:val="32"/>
              </w:rPr>
            </w:pPr>
            <w:r>
              <w:rPr>
                <w:rFonts w:ascii="ＭＳ Ｐゴシック" w:eastAsia="ＭＳ Ｐゴシック" w:hAnsi="ＭＳ Ｐゴシック" w:cs="ＭＳ Ｐゴシック"/>
                <w:noProof/>
                <w:kern w:val="0"/>
                <w:sz w:val="32"/>
                <w:szCs w:val="32"/>
              </w:rPr>
              <w:drawing>
                <wp:anchor distT="0" distB="0" distL="114300" distR="114300" simplePos="0" relativeHeight="251658240" behindDoc="0" locked="0" layoutInCell="1" allowOverlap="1">
                  <wp:simplePos x="0" y="0"/>
                  <wp:positionH relativeFrom="column">
                    <wp:posOffset>5620385</wp:posOffset>
                  </wp:positionH>
                  <wp:positionV relativeFrom="paragraph">
                    <wp:posOffset>6762115</wp:posOffset>
                  </wp:positionV>
                  <wp:extent cx="902335" cy="1265555"/>
                  <wp:effectExtent l="0" t="0" r="0" b="0"/>
                  <wp:wrapNone/>
                  <wp:docPr id="17" name="図 3"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0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32"/>
                <w:szCs w:val="32"/>
              </w:rPr>
              <w:drawing>
                <wp:anchor distT="0" distB="0" distL="114300" distR="114300" simplePos="0" relativeHeight="251659264" behindDoc="0" locked="0" layoutInCell="1" allowOverlap="1">
                  <wp:simplePos x="0" y="0"/>
                  <wp:positionH relativeFrom="column">
                    <wp:posOffset>5620385</wp:posOffset>
                  </wp:positionH>
                  <wp:positionV relativeFrom="paragraph">
                    <wp:posOffset>6762115</wp:posOffset>
                  </wp:positionV>
                  <wp:extent cx="902335" cy="1265555"/>
                  <wp:effectExtent l="0" t="0" r="0" b="0"/>
                  <wp:wrapNone/>
                  <wp:docPr id="16" name="図 4"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0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32"/>
                <w:szCs w:val="32"/>
              </w:rPr>
              <w:drawing>
                <wp:anchor distT="0" distB="0" distL="114300" distR="114300" simplePos="0" relativeHeight="251657216" behindDoc="0" locked="0" layoutInCell="1" allowOverlap="1">
                  <wp:simplePos x="0" y="0"/>
                  <wp:positionH relativeFrom="column">
                    <wp:posOffset>5620385</wp:posOffset>
                  </wp:positionH>
                  <wp:positionV relativeFrom="paragraph">
                    <wp:posOffset>6762115</wp:posOffset>
                  </wp:positionV>
                  <wp:extent cx="902335" cy="1265555"/>
                  <wp:effectExtent l="0" t="0" r="0" b="0"/>
                  <wp:wrapNone/>
                  <wp:docPr id="15" name="図 5"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0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32"/>
                <w:szCs w:val="32"/>
              </w:rPr>
              <w:drawing>
                <wp:anchor distT="0" distB="0" distL="114300" distR="114300" simplePos="0" relativeHeight="251661312" behindDoc="0" locked="0" layoutInCell="1" allowOverlap="1">
                  <wp:simplePos x="0" y="0"/>
                  <wp:positionH relativeFrom="column">
                    <wp:posOffset>5620385</wp:posOffset>
                  </wp:positionH>
                  <wp:positionV relativeFrom="paragraph">
                    <wp:posOffset>6762115</wp:posOffset>
                  </wp:positionV>
                  <wp:extent cx="902335" cy="1265555"/>
                  <wp:effectExtent l="0" t="0" r="0" b="0"/>
                  <wp:wrapNone/>
                  <wp:docPr id="14" name="図 6"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32"/>
                <w:szCs w:val="32"/>
              </w:rPr>
              <w:drawing>
                <wp:anchor distT="0" distB="0" distL="114300" distR="114300" simplePos="0" relativeHeight="251660288" behindDoc="0" locked="0" layoutInCell="1" allowOverlap="1">
                  <wp:simplePos x="0" y="0"/>
                  <wp:positionH relativeFrom="column">
                    <wp:posOffset>5620385</wp:posOffset>
                  </wp:positionH>
                  <wp:positionV relativeFrom="paragraph">
                    <wp:posOffset>6762115</wp:posOffset>
                  </wp:positionV>
                  <wp:extent cx="902335" cy="1265555"/>
                  <wp:effectExtent l="0" t="0" r="0" b="0"/>
                  <wp:wrapNone/>
                  <wp:docPr id="13" name="図 7"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20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1265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49B2">
        <w:trPr>
          <w:cantSplit/>
          <w:trHeight w:val="2050"/>
        </w:trPr>
        <w:tc>
          <w:tcPr>
            <w:tcW w:w="1112" w:type="dxa"/>
            <w:tcBorders>
              <w:left w:val="single" w:sz="8" w:space="0" w:color="auto"/>
              <w:bottom w:val="single" w:sz="8" w:space="0" w:color="auto"/>
            </w:tcBorders>
          </w:tcPr>
          <w:p w:rsidR="00AE49B2" w:rsidRDefault="00AE49B2">
            <w:pPr>
              <w:jc w:val="center"/>
              <w:rPr>
                <w:rFonts w:hint="eastAsia"/>
                <w:b/>
                <w:bCs/>
                <w:sz w:val="32"/>
                <w:szCs w:val="32"/>
              </w:rPr>
            </w:pPr>
            <w:r>
              <w:rPr>
                <w:rFonts w:hint="eastAsia"/>
                <w:b/>
                <w:bCs/>
                <w:sz w:val="32"/>
                <w:szCs w:val="32"/>
              </w:rPr>
              <w:t>備考</w:t>
            </w:r>
          </w:p>
        </w:tc>
        <w:tc>
          <w:tcPr>
            <w:tcW w:w="5452" w:type="dxa"/>
            <w:gridSpan w:val="2"/>
            <w:tcBorders>
              <w:bottom w:val="single" w:sz="8" w:space="0" w:color="auto"/>
              <w:right w:val="dashed" w:sz="4" w:space="0" w:color="auto"/>
            </w:tcBorders>
          </w:tcPr>
          <w:p w:rsidR="00AE49B2" w:rsidRDefault="00AE49B2">
            <w:pPr>
              <w:rPr>
                <w:rFonts w:ascii="ＭＳ ゴシック" w:hAnsi="ＭＳ ゴシック" w:hint="eastAsia"/>
                <w:sz w:val="32"/>
                <w:szCs w:val="32"/>
              </w:rPr>
            </w:pPr>
            <w:r>
              <w:rPr>
                <w:rFonts w:ascii="ＭＳ ゴシック" w:hAnsi="ＭＳ ゴシック" w:hint="eastAsia"/>
                <w:sz w:val="32"/>
                <w:szCs w:val="32"/>
              </w:rPr>
              <w:t>看護師よりスケジュールの説明があります</w:t>
            </w:r>
          </w:p>
          <w:p w:rsidR="00AE49B2" w:rsidRDefault="00AE49B2">
            <w:pPr>
              <w:rPr>
                <w:rFonts w:ascii="ＭＳ ゴシック" w:hAnsi="ＭＳ ゴシック" w:hint="eastAsia"/>
                <w:sz w:val="32"/>
                <w:szCs w:val="32"/>
              </w:rPr>
            </w:pPr>
            <w:r>
              <w:rPr>
                <w:rFonts w:ascii="ＭＳ ゴシック" w:hAnsi="ＭＳ ゴシック" w:hint="eastAsia"/>
                <w:sz w:val="32"/>
                <w:szCs w:val="32"/>
              </w:rPr>
              <w:t>内服薬の確認をします</w:t>
            </w:r>
          </w:p>
        </w:tc>
        <w:tc>
          <w:tcPr>
            <w:tcW w:w="4700" w:type="dxa"/>
            <w:tcBorders>
              <w:left w:val="dashed" w:sz="4" w:space="0" w:color="auto"/>
              <w:bottom w:val="single" w:sz="8" w:space="0" w:color="auto"/>
            </w:tcBorders>
          </w:tcPr>
          <w:p w:rsidR="00AE49B2" w:rsidRDefault="00AE49B2">
            <w:pPr>
              <w:rPr>
                <w:rFonts w:hint="eastAsia"/>
                <w:sz w:val="32"/>
                <w:szCs w:val="32"/>
              </w:rPr>
            </w:pPr>
            <w:r>
              <w:rPr>
                <w:rFonts w:hint="eastAsia"/>
                <w:sz w:val="32"/>
                <w:szCs w:val="32"/>
              </w:rPr>
              <w:t>医師より治療後の説明があります</w:t>
            </w:r>
          </w:p>
          <w:p w:rsidR="00AE49B2" w:rsidRDefault="00AE49B2">
            <w:pPr>
              <w:rPr>
                <w:rFonts w:hint="eastAsia"/>
                <w:sz w:val="32"/>
                <w:szCs w:val="32"/>
              </w:rPr>
            </w:pPr>
            <w:r>
              <w:rPr>
                <w:rFonts w:hint="eastAsia"/>
                <w:sz w:val="32"/>
                <w:szCs w:val="32"/>
              </w:rPr>
              <w:t>腹痛や吐き気、気分の悪いときなど症状があれば医師・看護師に連絡ください</w:t>
            </w:r>
          </w:p>
        </w:tc>
        <w:tc>
          <w:tcPr>
            <w:tcW w:w="7050" w:type="dxa"/>
            <w:gridSpan w:val="2"/>
            <w:tcBorders>
              <w:left w:val="dashed" w:sz="4" w:space="0" w:color="auto"/>
              <w:bottom w:val="single" w:sz="8" w:space="0" w:color="auto"/>
            </w:tcBorders>
          </w:tcPr>
          <w:p w:rsidR="00AE49B2" w:rsidRDefault="00AE49B2">
            <w:pPr>
              <w:rPr>
                <w:rFonts w:ascii="ＭＳ ゴシック" w:hAnsi="ＭＳ ゴシック" w:hint="eastAsia"/>
                <w:sz w:val="32"/>
                <w:szCs w:val="32"/>
              </w:rPr>
            </w:pPr>
            <w:r>
              <w:rPr>
                <w:rFonts w:hint="eastAsia"/>
                <w:sz w:val="32"/>
                <w:szCs w:val="32"/>
              </w:rPr>
              <w:t xml:space="preserve">　　</w:t>
            </w:r>
            <w:r w:rsidR="00A52062">
              <w:rPr>
                <w:rFonts w:hint="eastAsia"/>
                <w:noProof/>
                <w:sz w:val="32"/>
                <w:szCs w:val="32"/>
              </w:rPr>
              <w:drawing>
                <wp:inline distT="0" distB="0" distL="0" distR="0">
                  <wp:extent cx="809625" cy="904875"/>
                  <wp:effectExtent l="0" t="0" r="0" b="0"/>
                  <wp:docPr id="8" name="図 8" descr="~21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10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inline>
              </w:drawing>
            </w:r>
            <w:r>
              <w:rPr>
                <w:rFonts w:hint="eastAsia"/>
                <w:sz w:val="32"/>
                <w:szCs w:val="32"/>
              </w:rPr>
              <w:t>（</w:t>
            </w:r>
            <w:r>
              <w:rPr>
                <w:rFonts w:ascii="ＭＳ ゴシック" w:hAnsi="ＭＳ ゴシック" w:hint="eastAsia"/>
                <w:sz w:val="32"/>
                <w:szCs w:val="32"/>
              </w:rPr>
              <w:t>服薬指導）薬剤師</w:t>
            </w:r>
            <w:r w:rsidR="00A52062">
              <w:rPr>
                <w:rFonts w:ascii="ＭＳ Ｐゴシック" w:eastAsia="ＭＳ Ｐゴシック" w:hAnsi="ＭＳ Ｐゴシック" w:cs="ＭＳ Ｐゴシック"/>
                <w:noProof/>
                <w:kern w:val="0"/>
                <w:sz w:val="32"/>
                <w:szCs w:val="32"/>
              </w:rPr>
              <w:drawing>
                <wp:anchor distT="0" distB="0" distL="114300" distR="114300" simplePos="0" relativeHeight="251662336" behindDoc="0" locked="0" layoutInCell="1" allowOverlap="1">
                  <wp:simplePos x="0" y="0"/>
                  <wp:positionH relativeFrom="column">
                    <wp:posOffset>5620385</wp:posOffset>
                  </wp:positionH>
                  <wp:positionV relativeFrom="paragraph">
                    <wp:posOffset>6762115</wp:posOffset>
                  </wp:positionV>
                  <wp:extent cx="902335" cy="1265555"/>
                  <wp:effectExtent l="0" t="0" r="0" b="0"/>
                  <wp:wrapNone/>
                  <wp:docPr id="12" name="図 8"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20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hAnsi="ＭＳ ゴシック" w:hint="eastAsia"/>
                <w:sz w:val="32"/>
                <w:szCs w:val="32"/>
              </w:rPr>
              <w:t>が行います</w:t>
            </w:r>
          </w:p>
          <w:p w:rsidR="00AE49B2" w:rsidRDefault="00AE49B2">
            <w:pPr>
              <w:rPr>
                <w:rFonts w:ascii="ＭＳ ゴシック" w:hAnsi="ＭＳ ゴシック" w:hint="eastAsia"/>
                <w:sz w:val="32"/>
                <w:szCs w:val="32"/>
              </w:rPr>
            </w:pPr>
            <w:r>
              <w:rPr>
                <w:rFonts w:ascii="ＭＳ ゴシック" w:hAnsi="ＭＳ ゴシック" w:hint="eastAsia"/>
                <w:sz w:val="32"/>
                <w:szCs w:val="32"/>
              </w:rPr>
              <w:t>内服薬が開始になれば薬剤師より説明があります</w:t>
            </w:r>
          </w:p>
        </w:tc>
        <w:tc>
          <w:tcPr>
            <w:tcW w:w="4136" w:type="dxa"/>
            <w:tcBorders>
              <w:left w:val="dashed" w:sz="4" w:space="0" w:color="auto"/>
              <w:bottom w:val="single" w:sz="8" w:space="0" w:color="auto"/>
              <w:right w:val="single" w:sz="4" w:space="0" w:color="auto"/>
            </w:tcBorders>
          </w:tcPr>
          <w:p w:rsidR="00AE49B2" w:rsidRDefault="00AE49B2">
            <w:pPr>
              <w:widowControl/>
              <w:jc w:val="left"/>
              <w:rPr>
                <w:rFonts w:ascii="ＭＳ ゴシック" w:hAnsi="ＭＳ ゴシック" w:hint="eastAsia"/>
                <w:sz w:val="32"/>
                <w:szCs w:val="32"/>
              </w:rPr>
            </w:pPr>
            <w:r>
              <w:rPr>
                <w:rFonts w:ascii="ＭＳ ゴシック" w:hAnsi="ＭＳ ゴシック" w:hint="eastAsia"/>
                <w:sz w:val="32"/>
                <w:szCs w:val="32"/>
              </w:rPr>
              <w:t>（退院指導）</w:t>
            </w:r>
          </w:p>
          <w:p w:rsidR="00AE49B2" w:rsidRDefault="00AE49B2">
            <w:pPr>
              <w:widowControl/>
              <w:jc w:val="left"/>
              <w:rPr>
                <w:rFonts w:ascii="ＭＳ ゴシック" w:hAnsi="ＭＳ ゴシック"/>
                <w:sz w:val="32"/>
                <w:szCs w:val="32"/>
              </w:rPr>
            </w:pPr>
            <w:r>
              <w:rPr>
                <w:rFonts w:ascii="ＭＳ ゴシック" w:hAnsi="ＭＳ ゴシック" w:hint="eastAsia"/>
                <w:sz w:val="32"/>
                <w:szCs w:val="32"/>
              </w:rPr>
              <w:t>退院が決まれば退院後の生活について医師や看護師が退院指導を行います</w:t>
            </w:r>
          </w:p>
          <w:p w:rsidR="00AE49B2" w:rsidRDefault="00AE49B2">
            <w:pPr>
              <w:rPr>
                <w:rFonts w:ascii="ＭＳ ゴシック" w:hAnsi="ＭＳ ゴシック" w:hint="eastAsia"/>
                <w:sz w:val="32"/>
                <w:szCs w:val="32"/>
              </w:rPr>
            </w:pPr>
          </w:p>
        </w:tc>
      </w:tr>
    </w:tbl>
    <w:p w:rsidR="00AE49B2" w:rsidRDefault="00AE49B2">
      <w:pPr>
        <w:ind w:left="450"/>
        <w:rPr>
          <w:rFonts w:hint="eastAsia"/>
          <w:bCs/>
          <w:sz w:val="32"/>
          <w:szCs w:val="32"/>
        </w:rPr>
      </w:pPr>
      <w:r>
        <w:rPr>
          <w:rFonts w:hint="eastAsia"/>
          <w:bCs/>
          <w:sz w:val="32"/>
          <w:szCs w:val="32"/>
        </w:rPr>
        <w:t xml:space="preserve">＊スケジュールは変更される場合があります。　　　　　　　　　　　　　　　　　　　　　　　　　　　　　　　　　　　　</w:t>
      </w:r>
      <w:r>
        <w:rPr>
          <w:rFonts w:hint="eastAsia"/>
          <w:bCs/>
          <w:sz w:val="32"/>
          <w:szCs w:val="32"/>
          <w:lang w:eastAsia="zh-TW"/>
        </w:rPr>
        <w:t>２０</w:t>
      </w:r>
      <w:r>
        <w:rPr>
          <w:rFonts w:hint="eastAsia"/>
          <w:bCs/>
          <w:sz w:val="32"/>
          <w:szCs w:val="32"/>
        </w:rPr>
        <w:t>１０</w:t>
      </w:r>
      <w:r>
        <w:rPr>
          <w:rFonts w:hint="eastAsia"/>
          <w:bCs/>
          <w:sz w:val="32"/>
          <w:szCs w:val="32"/>
          <w:lang w:eastAsia="zh-TW"/>
        </w:rPr>
        <w:t xml:space="preserve">年　　</w:t>
      </w:r>
      <w:r w:rsidR="00FA28E6">
        <w:rPr>
          <w:rFonts w:hint="eastAsia"/>
          <w:bCs/>
          <w:sz w:val="32"/>
          <w:szCs w:val="32"/>
        </w:rPr>
        <w:t>１０</w:t>
      </w:r>
      <w:r>
        <w:rPr>
          <w:rFonts w:hint="eastAsia"/>
          <w:bCs/>
          <w:sz w:val="32"/>
          <w:szCs w:val="32"/>
          <w:lang w:eastAsia="zh-TW"/>
        </w:rPr>
        <w:t xml:space="preserve">月　</w:t>
      </w:r>
      <w:r w:rsidR="00FA28E6">
        <w:rPr>
          <w:rFonts w:hint="eastAsia"/>
          <w:bCs/>
          <w:sz w:val="32"/>
          <w:szCs w:val="32"/>
        </w:rPr>
        <w:t>１</w:t>
      </w:r>
      <w:r>
        <w:rPr>
          <w:rFonts w:hint="eastAsia"/>
          <w:bCs/>
          <w:sz w:val="32"/>
          <w:szCs w:val="32"/>
          <w:lang w:eastAsia="zh-TW"/>
        </w:rPr>
        <w:t>日</w:t>
      </w:r>
      <w:r>
        <w:rPr>
          <w:rFonts w:hint="eastAsia"/>
          <w:bCs/>
          <w:sz w:val="32"/>
          <w:szCs w:val="32"/>
        </w:rPr>
        <w:t xml:space="preserve">　</w:t>
      </w:r>
      <w:r>
        <w:rPr>
          <w:rFonts w:hint="eastAsia"/>
          <w:bCs/>
          <w:sz w:val="32"/>
          <w:szCs w:val="32"/>
          <w:lang w:eastAsia="zh-TW"/>
        </w:rPr>
        <w:t xml:space="preserve">　徳島赤十字病院</w:t>
      </w:r>
    </w:p>
    <w:p w:rsidR="00AE49B2" w:rsidRDefault="00A52062">
      <w:pPr>
        <w:ind w:left="450"/>
        <w:rPr>
          <w:bCs/>
          <w:sz w:val="32"/>
          <w:szCs w:val="32"/>
          <w:lang w:eastAsia="zh-TW"/>
        </w:rPr>
      </w:pPr>
      <w:r>
        <w:rPr>
          <w:rFonts w:hint="eastAsia"/>
          <w:bCs/>
          <w:noProof/>
          <w:w w:val="100"/>
          <w:sz w:val="32"/>
          <w:szCs w:val="32"/>
        </w:rPr>
        <mc:AlternateContent>
          <mc:Choice Requires="wps">
            <w:drawing>
              <wp:anchor distT="0" distB="0" distL="114300" distR="114300" simplePos="0" relativeHeight="251654144" behindDoc="0" locked="0" layoutInCell="1" allowOverlap="1">
                <wp:simplePos x="0" y="0"/>
                <wp:positionH relativeFrom="column">
                  <wp:posOffset>9789160</wp:posOffset>
                </wp:positionH>
                <wp:positionV relativeFrom="paragraph">
                  <wp:posOffset>304800</wp:posOffset>
                </wp:positionV>
                <wp:extent cx="292481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A4405" id="Line 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8pt,24pt" to="1001.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mV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fz0JreuBIiVmpnQ3H0rF7MVtPvDim9aok68Ejx9WIgLQsZyZuUsHEGLtj3XzSDGHL0Ovbp&#10;3NguQEIH0DnKcbnLwc8eUTjM53kxy0A1OvgSUg6Jxjr/mesOBaPCEjhHYHLaOh+IkHIICfcovRFS&#10;RrWlQn2F55N8EhOcloIFZwhz9rBfSYtOJMxL/GJV4HkMs/qoWARrOWHrm+2JkFcbLpcq4EEpQOdm&#10;XQfixzydr2frWTEq8ul6VKR1Pfq0WRWj6Sb7OKk/1KtVnf0M1LKibAVjXAV2w3Bmxd+Jf3sm17G6&#10;j+e9Dclb9NgvIDv8I+moZZDvOgh7zS47O2gM8xiDb28nDPzjHuzHF778BQAA//8DAFBLAwQUAAYA&#10;CAAAACEAaUcrEN4AAAALAQAADwAAAGRycy9kb3ducmV2LnhtbEyPwU7DMBBE70j8g7VIXKrWaShV&#10;FeJUCMiNCwXU6zZekoh4ncZuG/h6FvUAx9kdzbzJ16Pr1JGG0Ho2MJ8loIgrb1uuDby9ltMVqBCR&#10;LXaeycAXBVgXlxc5Ztaf+IWOm1grCeGQoYEmxj7TOlQNOQwz3xPL78MPDqPIodZ2wJOEu06nSbLU&#10;DluWhgZ7emio+twcnIFQvtO+/J5Uk2R7U3tK94/PT2jM9dV4fwcq0hj/zPCLL+hQCNPOH9gG1Ym+&#10;XcyX4jWwWMkocUhfmoLanS+6yPX/DcUPAAAA//8DAFBLAQItABQABgAIAAAAIQC2gziS/gAAAOEB&#10;AAATAAAAAAAAAAAAAAAAAAAAAABbQ29udGVudF9UeXBlc10ueG1sUEsBAi0AFAAGAAgAAAAhADj9&#10;If/WAAAAlAEAAAsAAAAAAAAAAAAAAAAALwEAAF9yZWxzLy5yZWxzUEsBAi0AFAAGAAgAAAAhAA0E&#10;KZUSAgAAKQQAAA4AAAAAAAAAAAAAAAAALgIAAGRycy9lMm9Eb2MueG1sUEsBAi0AFAAGAAgAAAAh&#10;AGlHKxDeAAAACwEAAA8AAAAAAAAAAAAAAAAAbAQAAGRycy9kb3ducmV2LnhtbFBLBQYAAAAABAAE&#10;APMAAAB3BQAAAAA=&#10;"/>
            </w:pict>
          </mc:Fallback>
        </mc:AlternateContent>
      </w:r>
      <w:r>
        <w:rPr>
          <w:rFonts w:hint="eastAsia"/>
          <w:bCs/>
          <w:noProof/>
          <w:w w:val="100"/>
          <w:sz w:val="32"/>
          <w:szCs w:val="32"/>
        </w:rPr>
        <mc:AlternateContent>
          <mc:Choice Requires="wps">
            <w:drawing>
              <wp:anchor distT="0" distB="0" distL="114300" distR="114300" simplePos="0" relativeHeight="251656192" behindDoc="0" locked="0" layoutInCell="1" allowOverlap="1">
                <wp:simplePos x="0" y="0"/>
                <wp:positionH relativeFrom="column">
                  <wp:posOffset>5358130</wp:posOffset>
                </wp:positionH>
                <wp:positionV relativeFrom="paragraph">
                  <wp:posOffset>338455</wp:posOffset>
                </wp:positionV>
                <wp:extent cx="304419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FD6F8"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9pt,26.65pt" to="661.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k2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whd70xhUQUqmdDdXRs3oxW02/O6R01RJ14JHj68VAXhYykjcpYeMM3LDvP2sGMeTodWzU&#10;ubFdgIQWoHPU43LXg589onD4lOZ5tgBedPAlpBgSjXX+E9cdCkaJJZCOwOS0dT4QIcUQEu5ReiOk&#10;jHJLhfoSL6aTaUxwWgoWnCHM2cO+khadSBiY+MWqwPMYZvVRsQjWcsLWN9sTIa82XC5VwINSgM7N&#10;uk7Ej0W6WM/X83yUT2brUZ7W9ejjpspHs032YVo/1VVVZz8DtSwvWsEYV4HdMJ1Z/nfq397Jda7u&#10;83lvQ/IWPfYLyA7/SDpqGeS7DsJes8vODhrDQMbg2+MJE/+4B/vxia9+AQAA//8DAFBLAwQUAAYA&#10;CAAAACEAdNDT1N4AAAAKAQAADwAAAGRycy9kb3ducmV2LnhtbEyPwU7DMBBE70j8g7WVuFTUIS5V&#10;FeJUCMiNC4WK6zZekqjxOo3dNvD1uOJQjjs7mnmTr0bbiSMNvnWs4W6WgCCunGm51vDxXt4uQfiA&#10;bLBzTBq+ycOquL7KMTPuxG90XIdaxBD2GWpoQugzKX3VkEU/cz1x/H25wWKI51BLM+AphttOpkmy&#10;kBZbjg0N9vTUULVbH6wGX25oX/5Mq2nyqWpH6f759QW1vpmMjw8gAo3hYoYzfkSHIjJt3YGNF52G&#10;5VxF9KDhXikQZ4NKVQpi+6fIIpf/JxS/AAAA//8DAFBLAQItABQABgAIAAAAIQC2gziS/gAAAOEB&#10;AAATAAAAAAAAAAAAAAAAAAAAAABbQ29udGVudF9UeXBlc10ueG1sUEsBAi0AFAAGAAgAAAAhADj9&#10;If/WAAAAlAEAAAsAAAAAAAAAAAAAAAAALwEAAF9yZWxzLy5yZWxzUEsBAi0AFAAGAAgAAAAhAKEx&#10;KTYSAgAAKgQAAA4AAAAAAAAAAAAAAAAALgIAAGRycy9lMm9Eb2MueG1sUEsBAi0AFAAGAAgAAAAh&#10;AHTQ09TeAAAACgEAAA8AAAAAAAAAAAAAAAAAbAQAAGRycy9kb3ducmV2LnhtbFBLBQYAAAAABAAE&#10;APMAAAB3BQAAAAA=&#10;"/>
            </w:pict>
          </mc:Fallback>
        </mc:AlternateContent>
      </w:r>
      <w:r>
        <w:rPr>
          <w:rFonts w:hint="eastAsia"/>
          <w:bCs/>
          <w:noProof/>
          <w:w w:val="100"/>
          <w:sz w:val="32"/>
          <w:szCs w:val="32"/>
        </w:rPr>
        <mc:AlternateContent>
          <mc:Choice Requires="wps">
            <w:drawing>
              <wp:anchor distT="0" distB="0" distL="114300" distR="114300" simplePos="0" relativeHeight="251655168" behindDoc="0" locked="0" layoutInCell="1" allowOverlap="1">
                <wp:simplePos x="0" y="0"/>
                <wp:positionH relativeFrom="column">
                  <wp:posOffset>3089910</wp:posOffset>
                </wp:positionH>
                <wp:positionV relativeFrom="paragraph">
                  <wp:posOffset>338455</wp:posOffset>
                </wp:positionV>
                <wp:extent cx="1731010" cy="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22B3A" id="Line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26.65pt" to="379.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yJFAIAACkEAAAOAAAAZHJzL2Uyb0RvYy54bWysU8uO2jAU3VfqP1jeQxImMBARRlUC3dAO&#10;0sx8gLEdYtWxLdsQUNV/77V5tHQ2VdUsHD/OPT733Ov507GT6MCtE1qVOBumGHFFNRNqV+K319Vg&#10;ipHzRDEiteIlPnGHnxYfP8x7U/CRbrVk3CIgUa7oTYlb702RJI62vCNuqA1XcNho2xEPS7tLmCU9&#10;sHcyGaXpJOm1ZcZqyp2D3fp8iBeRv2k49c9N47hHssSgzcfRxnEbxmQxJ8XOEtMKepFB/kFFR4SC&#10;S29UNfEE7a14R9UJarXTjR9S3SW6aQTlMQfIJkv/yOalJYbHXMAcZ242uf9HS78eNhYJVuIZRop0&#10;UKK1UBxlWbCmN64ARKU2NiRHj+rFrDX95pDSVUvUjkeJrycDcTEiuQsJC2fggm3/RTPAkL3X0adj&#10;Y7tACQ6gYyzH6VYOfvSIwmb2+JCBKRjR61lCimugsc5/5rpDYVJiCaIjMTmsnQfpAL1Cwj1Kr4SU&#10;sdpSoR7SHY/GMcBpKVg4DDBnd9tKWnQgoV/iF3wAsjuY1XvFIlnLCVte5p4IeZ4DXqrAB6mAnMvs&#10;3BDfZ+lsOV1O80E+miwHeVrXg0+rKh9MVtnjuH6oq6rOfgRpWV60gjGugrprc2b53xX/8kzObXVr&#10;z5sNyT17TBHEXv9RdKxlKN+5EbaanTY2uBHKCv0YwZe3Exr+93VE/Xrhi58AAAD//wMAUEsDBBQA&#10;BgAIAAAAIQAwl/Cu3gAAAAkBAAAPAAAAZHJzL2Rvd25yZXYueG1sTI/BTsMwDIbvSHuHyJO4TCyl&#10;ZWUrTScE9LYLA7Sr15i2onG6JtsKT08QBzja/vT7+/P1aDpxosG1lhVczyMQxJXVLdcKXl/KqyUI&#10;55E1dpZJwSc5WBeTixwzbc/8TKetr0UIYZehgsb7PpPSVQ0ZdHPbE4fbux0M+jAOtdQDnkO46WQc&#10;Rak02HL40GBPDw1VH9ujUeDKNzqUX7NqFu2S2lJ8eNw8oVKX0/H+DoSn0f/B8KMf1KEITnt7ZO1E&#10;p+BmmaYBVbBIEhABuF2sYhD734Uscvm/QfENAAD//wMAUEsBAi0AFAAGAAgAAAAhALaDOJL+AAAA&#10;4QEAABMAAAAAAAAAAAAAAAAAAAAAAFtDb250ZW50X1R5cGVzXS54bWxQSwECLQAUAAYACAAAACEA&#10;OP0h/9YAAACUAQAACwAAAAAAAAAAAAAAAAAvAQAAX3JlbHMvLnJlbHNQSwECLQAUAAYACAAAACEA&#10;NHXsiRQCAAApBAAADgAAAAAAAAAAAAAAAAAuAgAAZHJzL2Uyb0RvYy54bWxQSwECLQAUAAYACAAA&#10;ACEAMJfwrt4AAAAJAQAADwAAAAAAAAAAAAAAAABuBAAAZHJzL2Rvd25yZXYueG1sUEsFBgAAAAAE&#10;AAQA8wAAAHkFAAAAAA==&#10;"/>
            </w:pict>
          </mc:Fallback>
        </mc:AlternateContent>
      </w:r>
      <w:r w:rsidR="00AE49B2">
        <w:rPr>
          <w:rFonts w:hint="eastAsia"/>
          <w:bCs/>
          <w:sz w:val="32"/>
          <w:szCs w:val="32"/>
        </w:rPr>
        <w:t xml:space="preserve">上記説明を受け同意します。　　　　</w:t>
      </w:r>
      <w:r w:rsidR="00515911">
        <w:rPr>
          <w:rFonts w:hint="eastAsia"/>
          <w:bCs/>
          <w:sz w:val="32"/>
          <w:szCs w:val="32"/>
        </w:rPr>
        <w:t xml:space="preserve">　</w:t>
      </w:r>
      <w:r w:rsidR="00AE49B2">
        <w:rPr>
          <w:rFonts w:hint="eastAsia"/>
          <w:bCs/>
          <w:sz w:val="32"/>
          <w:szCs w:val="32"/>
          <w:lang w:eastAsia="zh-TW"/>
        </w:rPr>
        <w:t xml:space="preserve">　　年　　月　　日　　　患者様（側）署名　　　　　　　　　　　　　　　　　　　説明看護師</w:t>
      </w:r>
    </w:p>
    <w:sectPr w:rsidR="00AE49B2" w:rsidSect="006349FF">
      <w:pgSz w:w="23814" w:h="16840" w:orient="landscape" w:code="120"/>
      <w:pgMar w:top="567" w:right="295" w:bottom="289" w:left="289" w:header="0" w:footer="0" w:gutter="57"/>
      <w:cols w:space="720"/>
      <w:docGrid w:type="line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2B89"/>
    <w:rsid w:val="001873DB"/>
    <w:rsid w:val="00515911"/>
    <w:rsid w:val="006349FF"/>
    <w:rsid w:val="0088511A"/>
    <w:rsid w:val="00956539"/>
    <w:rsid w:val="00A52062"/>
    <w:rsid w:val="00AE49B2"/>
    <w:rsid w:val="00FA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02DA2BE-7BF1-46BC-9A8F-EA2C8ABB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3"/>
    <w:basedOn w:val="a"/>
    <w:pPr>
      <w:widowControl/>
      <w:jc w:val="left"/>
    </w:pPr>
    <w:rPr>
      <w:sz w:val="24"/>
    </w:rPr>
  </w:style>
  <w:style w:type="paragraph" w:styleId="2">
    <w:name w:val="Body Text 2"/>
    <w:basedOn w:val="a"/>
    <w:rPr>
      <w:sz w:val="24"/>
    </w:rPr>
  </w:style>
  <w:style w:type="paragraph" w:styleId="a3">
    <w:name w:val="Balloon Text"/>
    <w:basedOn w:val="a"/>
    <w:rPr>
      <w:rFonts w:ascii="Arial" w:hAnsi="Arial"/>
      <w:sz w:val="18"/>
      <w:szCs w:val="18"/>
    </w:rPr>
  </w:style>
  <w:style w:type="paragraph" w:styleId="a4">
    <w:name w:val="Body Text"/>
    <w:basedOn w:val="a"/>
    <w:pPr>
      <w:widowControl/>
      <w:jc w:val="lef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245</Characters>
  <Application>Microsoft Office Word</Application>
  <DocSecurity>4</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Manager/>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2020-07-13T05:39:00Z</cp:lastPrinted>
  <dcterms:created xsi:type="dcterms:W3CDTF">2022-09-16T06:38:00Z</dcterms:created>
  <dcterms:modified xsi:type="dcterms:W3CDTF">2022-09-16T06:38:00Z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