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4D3" w:rsidRPr="0074692C" w:rsidRDefault="00555614" w:rsidP="00F4470C">
      <w:pPr>
        <w:ind w:firstLineChars="100" w:firstLine="323"/>
        <w:rPr>
          <w:rFonts w:hint="eastAsia"/>
          <w:b/>
          <w:bCs/>
          <w:sz w:val="40"/>
          <w:szCs w:val="40"/>
        </w:rPr>
      </w:pPr>
      <w:bookmarkStart w:id="0" w:name="_GoBack"/>
      <w:bookmarkEnd w:id="0"/>
      <w:r w:rsidRPr="0074692C">
        <w:rPr>
          <w:rFonts w:hint="eastAsia"/>
          <w:b/>
          <w:bCs/>
          <w:sz w:val="40"/>
          <w:szCs w:val="40"/>
        </w:rPr>
        <w:t>スケジュール表　（</w:t>
      </w:r>
      <w:r w:rsidR="006B1CF8" w:rsidRPr="0074692C">
        <w:rPr>
          <w:rFonts w:hint="eastAsia"/>
          <w:b/>
          <w:bCs/>
          <w:sz w:val="40"/>
          <w:szCs w:val="40"/>
        </w:rPr>
        <w:t xml:space="preserve">パス名　</w:t>
      </w:r>
      <w:r w:rsidR="008444ED" w:rsidRPr="0074692C">
        <w:rPr>
          <w:rFonts w:hint="eastAsia"/>
          <w:b/>
          <w:bCs/>
          <w:sz w:val="40"/>
          <w:szCs w:val="40"/>
        </w:rPr>
        <w:t>内視鏡的</w:t>
      </w:r>
      <w:r w:rsidR="005379C8">
        <w:rPr>
          <w:rFonts w:hint="eastAsia"/>
          <w:b/>
          <w:bCs/>
          <w:sz w:val="40"/>
          <w:szCs w:val="40"/>
        </w:rPr>
        <w:t>胃・十二指腸</w:t>
      </w:r>
      <w:r w:rsidR="00B42004">
        <w:rPr>
          <w:rFonts w:hint="eastAsia"/>
          <w:b/>
          <w:bCs/>
          <w:sz w:val="40"/>
          <w:szCs w:val="40"/>
        </w:rPr>
        <w:t>粘膜下層切開剥離</w:t>
      </w:r>
      <w:r w:rsidR="007F0FD1" w:rsidRPr="0074692C">
        <w:rPr>
          <w:rFonts w:hint="eastAsia"/>
          <w:b/>
          <w:bCs/>
          <w:sz w:val="40"/>
          <w:szCs w:val="40"/>
        </w:rPr>
        <w:t>術</w:t>
      </w:r>
      <w:r w:rsidR="00F4470C">
        <w:rPr>
          <w:rFonts w:hint="eastAsia"/>
          <w:b/>
          <w:bCs/>
          <w:sz w:val="40"/>
          <w:szCs w:val="40"/>
        </w:rPr>
        <w:t>当日入院</w:t>
      </w:r>
      <w:r w:rsidR="007F0FD1" w:rsidRPr="0074692C">
        <w:rPr>
          <w:rFonts w:hint="eastAsia"/>
          <w:b/>
          <w:bCs/>
          <w:sz w:val="40"/>
          <w:szCs w:val="40"/>
        </w:rPr>
        <w:t>）</w:t>
      </w:r>
      <w:r w:rsidR="00F4470C">
        <w:rPr>
          <w:rFonts w:hint="eastAsia"/>
          <w:b/>
          <w:bCs/>
          <w:sz w:val="40"/>
          <w:szCs w:val="40"/>
        </w:rPr>
        <w:t xml:space="preserve">　　　　　　　　　</w:t>
      </w:r>
      <w:r w:rsidR="005379C8">
        <w:rPr>
          <w:rFonts w:hint="eastAsia"/>
          <w:b/>
          <w:bCs/>
          <w:sz w:val="40"/>
          <w:szCs w:val="40"/>
        </w:rPr>
        <w:t xml:space="preserve">　</w:t>
      </w:r>
      <w:r w:rsidR="000B287B" w:rsidRPr="0074692C">
        <w:rPr>
          <w:rFonts w:hint="eastAsia"/>
          <w:b/>
          <w:bCs/>
          <w:sz w:val="40"/>
          <w:szCs w:val="40"/>
        </w:rPr>
        <w:t xml:space="preserve">（　　　　　　　　　　　　</w:t>
      </w:r>
      <w:r w:rsidR="006B1CF8" w:rsidRPr="0074692C">
        <w:rPr>
          <w:rFonts w:hint="eastAsia"/>
          <w:b/>
          <w:bCs/>
          <w:sz w:val="40"/>
          <w:szCs w:val="40"/>
        </w:rPr>
        <w:t>）様</w:t>
      </w:r>
    </w:p>
    <w:tbl>
      <w:tblPr>
        <w:tblW w:w="21862" w:type="dxa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2"/>
        <w:gridCol w:w="3598"/>
        <w:gridCol w:w="820"/>
        <w:gridCol w:w="3432"/>
        <w:gridCol w:w="2977"/>
        <w:gridCol w:w="2126"/>
        <w:gridCol w:w="19"/>
        <w:gridCol w:w="4659"/>
        <w:gridCol w:w="3119"/>
      </w:tblGrid>
      <w:tr w:rsidR="00F4470C" w:rsidRPr="00D942B2" w:rsidTr="006163BF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1112" w:type="dxa"/>
            <w:vMerge w:val="restart"/>
            <w:tcBorders>
              <w:top w:val="single" w:sz="8" w:space="0" w:color="auto"/>
              <w:left w:val="single" w:sz="8" w:space="0" w:color="auto"/>
              <w:tl2br w:val="single" w:sz="8" w:space="0" w:color="auto"/>
            </w:tcBorders>
          </w:tcPr>
          <w:p w:rsidR="00F4470C" w:rsidRPr="00D942B2" w:rsidRDefault="00F4470C" w:rsidP="00B415DF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7850" w:type="dxa"/>
            <w:gridSpan w:val="3"/>
            <w:tcBorders>
              <w:top w:val="single" w:sz="8" w:space="0" w:color="auto"/>
            </w:tcBorders>
          </w:tcPr>
          <w:p w:rsidR="00F4470C" w:rsidRPr="00D942B2" w:rsidRDefault="00F4470C" w:rsidP="00F4470C">
            <w:pPr>
              <w:ind w:firstLineChars="700" w:firstLine="1785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入院・</w:t>
            </w:r>
            <w:r w:rsidRPr="00D942B2">
              <w:rPr>
                <w:rFonts w:hint="eastAsia"/>
                <w:sz w:val="32"/>
                <w:szCs w:val="32"/>
              </w:rPr>
              <w:t>手術当日（　／　）</w:t>
            </w:r>
          </w:p>
        </w:tc>
        <w:tc>
          <w:tcPr>
            <w:tcW w:w="2977" w:type="dxa"/>
            <w:tcBorders>
              <w:top w:val="single" w:sz="8" w:space="0" w:color="auto"/>
            </w:tcBorders>
          </w:tcPr>
          <w:p w:rsidR="00F4470C" w:rsidRPr="00D942B2" w:rsidRDefault="00F4470C" w:rsidP="000B287B">
            <w:pPr>
              <w:jc w:val="center"/>
              <w:rPr>
                <w:rFonts w:hint="eastAsia"/>
                <w:sz w:val="32"/>
                <w:szCs w:val="32"/>
              </w:rPr>
            </w:pPr>
            <w:r w:rsidRPr="00D942B2">
              <w:rPr>
                <w:rFonts w:hint="eastAsia"/>
                <w:sz w:val="32"/>
                <w:szCs w:val="32"/>
              </w:rPr>
              <w:t>（　／　）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</w:tcBorders>
          </w:tcPr>
          <w:p w:rsidR="00F4470C" w:rsidRPr="00D942B2" w:rsidRDefault="00F4470C" w:rsidP="000B287B">
            <w:pPr>
              <w:jc w:val="center"/>
              <w:rPr>
                <w:rFonts w:hint="eastAsia"/>
                <w:sz w:val="32"/>
                <w:szCs w:val="32"/>
              </w:rPr>
            </w:pPr>
            <w:r w:rsidRPr="00D942B2">
              <w:rPr>
                <w:rFonts w:hint="eastAsia"/>
                <w:sz w:val="32"/>
                <w:szCs w:val="32"/>
              </w:rPr>
              <w:t>（　／　）～（　／　）</w:t>
            </w:r>
          </w:p>
        </w:tc>
        <w:tc>
          <w:tcPr>
            <w:tcW w:w="3119" w:type="dxa"/>
            <w:tcBorders>
              <w:top w:val="single" w:sz="8" w:space="0" w:color="auto"/>
              <w:right w:val="single" w:sz="4" w:space="0" w:color="auto"/>
            </w:tcBorders>
          </w:tcPr>
          <w:p w:rsidR="00F4470C" w:rsidRPr="00D942B2" w:rsidRDefault="00F4470C" w:rsidP="00555614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F4470C" w:rsidRPr="00D942B2" w:rsidTr="006163BF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1112" w:type="dxa"/>
            <w:vMerge/>
            <w:tcBorders>
              <w:left w:val="single" w:sz="8" w:space="0" w:color="auto"/>
            </w:tcBorders>
          </w:tcPr>
          <w:p w:rsidR="00F4470C" w:rsidRPr="00D942B2" w:rsidRDefault="00F4470C" w:rsidP="00B415DF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3598" w:type="dxa"/>
            <w:tcBorders>
              <w:right w:val="dashed" w:sz="4" w:space="0" w:color="auto"/>
            </w:tcBorders>
          </w:tcPr>
          <w:p w:rsidR="00F4470C" w:rsidRPr="00D942B2" w:rsidRDefault="00F4470C" w:rsidP="00555614">
            <w:pPr>
              <w:jc w:val="center"/>
              <w:rPr>
                <w:rFonts w:hint="eastAsia"/>
                <w:sz w:val="32"/>
                <w:szCs w:val="32"/>
              </w:rPr>
            </w:pPr>
            <w:r w:rsidRPr="00D942B2">
              <w:rPr>
                <w:rFonts w:hint="eastAsia"/>
                <w:sz w:val="32"/>
                <w:szCs w:val="32"/>
              </w:rPr>
              <w:t>手術前</w:t>
            </w:r>
          </w:p>
        </w:tc>
        <w:tc>
          <w:tcPr>
            <w:tcW w:w="4252" w:type="dxa"/>
            <w:gridSpan w:val="2"/>
            <w:tcBorders>
              <w:left w:val="dashed" w:sz="4" w:space="0" w:color="auto"/>
            </w:tcBorders>
          </w:tcPr>
          <w:p w:rsidR="00F4470C" w:rsidRPr="00D942B2" w:rsidRDefault="00F4470C" w:rsidP="00555614">
            <w:pPr>
              <w:jc w:val="center"/>
              <w:rPr>
                <w:rFonts w:hint="eastAsia"/>
                <w:sz w:val="32"/>
                <w:szCs w:val="32"/>
              </w:rPr>
            </w:pPr>
            <w:r w:rsidRPr="00D942B2">
              <w:rPr>
                <w:rFonts w:hint="eastAsia"/>
                <w:sz w:val="32"/>
                <w:szCs w:val="32"/>
              </w:rPr>
              <w:t>手術後</w:t>
            </w:r>
          </w:p>
        </w:tc>
        <w:tc>
          <w:tcPr>
            <w:tcW w:w="2977" w:type="dxa"/>
            <w:tcBorders>
              <w:left w:val="dashed" w:sz="4" w:space="0" w:color="auto"/>
            </w:tcBorders>
          </w:tcPr>
          <w:p w:rsidR="00F4470C" w:rsidRPr="00D942B2" w:rsidRDefault="00F4470C" w:rsidP="000B287B">
            <w:pPr>
              <w:jc w:val="center"/>
              <w:rPr>
                <w:rFonts w:hint="eastAsia"/>
                <w:sz w:val="32"/>
                <w:szCs w:val="32"/>
              </w:rPr>
            </w:pPr>
            <w:r w:rsidRPr="00D942B2">
              <w:rPr>
                <w:rFonts w:hint="eastAsia"/>
                <w:sz w:val="32"/>
                <w:szCs w:val="32"/>
              </w:rPr>
              <w:t>術後１日目</w:t>
            </w:r>
          </w:p>
        </w:tc>
        <w:tc>
          <w:tcPr>
            <w:tcW w:w="6804" w:type="dxa"/>
            <w:gridSpan w:val="3"/>
            <w:tcBorders>
              <w:left w:val="dashed" w:sz="4" w:space="0" w:color="auto"/>
            </w:tcBorders>
          </w:tcPr>
          <w:p w:rsidR="00F4470C" w:rsidRPr="00D942B2" w:rsidRDefault="00F4470C" w:rsidP="002A705A">
            <w:pPr>
              <w:jc w:val="center"/>
              <w:rPr>
                <w:rFonts w:hint="eastAsia"/>
                <w:sz w:val="32"/>
                <w:szCs w:val="32"/>
              </w:rPr>
            </w:pPr>
            <w:r w:rsidRPr="00D942B2">
              <w:rPr>
                <w:rFonts w:hint="eastAsia"/>
                <w:sz w:val="32"/>
                <w:szCs w:val="32"/>
              </w:rPr>
              <w:t>術後２</w:t>
            </w:r>
            <w:r>
              <w:rPr>
                <w:rFonts w:hint="eastAsia"/>
                <w:sz w:val="32"/>
                <w:szCs w:val="32"/>
              </w:rPr>
              <w:t>～</w:t>
            </w:r>
            <w:r>
              <w:rPr>
                <w:rFonts w:hint="eastAsia"/>
                <w:sz w:val="32"/>
                <w:szCs w:val="32"/>
              </w:rPr>
              <w:t>4</w:t>
            </w:r>
            <w:r w:rsidRPr="00D942B2">
              <w:rPr>
                <w:rFonts w:hint="eastAsia"/>
                <w:sz w:val="32"/>
                <w:szCs w:val="32"/>
              </w:rPr>
              <w:t>日目</w:t>
            </w:r>
          </w:p>
        </w:tc>
        <w:tc>
          <w:tcPr>
            <w:tcW w:w="3119" w:type="dxa"/>
            <w:tcBorders>
              <w:left w:val="dashed" w:sz="4" w:space="0" w:color="auto"/>
              <w:right w:val="single" w:sz="4" w:space="0" w:color="auto"/>
            </w:tcBorders>
          </w:tcPr>
          <w:p w:rsidR="00F4470C" w:rsidRPr="00D942B2" w:rsidRDefault="00F4470C" w:rsidP="000B287B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術後</w:t>
            </w:r>
            <w:r>
              <w:rPr>
                <w:rFonts w:hint="eastAsia"/>
                <w:sz w:val="32"/>
                <w:szCs w:val="32"/>
              </w:rPr>
              <w:t>5</w:t>
            </w:r>
            <w:r w:rsidRPr="00D942B2">
              <w:rPr>
                <w:rFonts w:hint="eastAsia"/>
                <w:sz w:val="32"/>
                <w:szCs w:val="32"/>
              </w:rPr>
              <w:t>日目</w:t>
            </w:r>
          </w:p>
        </w:tc>
      </w:tr>
      <w:tr w:rsidR="00F4470C" w:rsidRPr="00D942B2" w:rsidTr="006163BF">
        <w:tblPrEx>
          <w:tblCellMar>
            <w:top w:w="0" w:type="dxa"/>
            <w:bottom w:w="0" w:type="dxa"/>
          </w:tblCellMar>
        </w:tblPrEx>
        <w:trPr>
          <w:cantSplit/>
          <w:trHeight w:val="2560"/>
        </w:trPr>
        <w:tc>
          <w:tcPr>
            <w:tcW w:w="1112" w:type="dxa"/>
            <w:tcBorders>
              <w:left w:val="single" w:sz="8" w:space="0" w:color="auto"/>
            </w:tcBorders>
            <w:vAlign w:val="center"/>
          </w:tcPr>
          <w:p w:rsidR="00F4470C" w:rsidRPr="00D942B2" w:rsidRDefault="00F4470C" w:rsidP="003D09A7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D942B2">
              <w:rPr>
                <w:rFonts w:hint="eastAsia"/>
                <w:b/>
                <w:bCs/>
                <w:sz w:val="32"/>
                <w:szCs w:val="32"/>
              </w:rPr>
              <w:t>治療</w:t>
            </w:r>
          </w:p>
        </w:tc>
        <w:tc>
          <w:tcPr>
            <w:tcW w:w="3598" w:type="dxa"/>
            <w:tcBorders>
              <w:right w:val="dashed" w:sz="4" w:space="0" w:color="auto"/>
            </w:tcBorders>
          </w:tcPr>
          <w:p w:rsidR="00F4470C" w:rsidRDefault="00F4470C" w:rsidP="00900C10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日帰りセンターにお越しください</w:t>
            </w:r>
          </w:p>
          <w:p w:rsidR="00F4470C" w:rsidRDefault="00F4470C" w:rsidP="00900C10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D942B2">
              <w:rPr>
                <w:rFonts w:ascii="ＭＳ ゴシック" w:hAnsi="ＭＳ ゴシック" w:hint="eastAsia"/>
                <w:sz w:val="32"/>
                <w:szCs w:val="32"/>
              </w:rPr>
              <w:t>手術前に排尿を済ませ手術着に着替えます</w:t>
            </w:r>
          </w:p>
          <w:p w:rsidR="00F4470C" w:rsidRPr="00D942B2" w:rsidRDefault="00F4470C" w:rsidP="00900C10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入れ歯や指輪ははずしてください</w:t>
            </w:r>
          </w:p>
          <w:p w:rsidR="00F4470C" w:rsidRPr="00D942B2" w:rsidRDefault="00F4470C" w:rsidP="007215E5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D942B2">
              <w:rPr>
                <w:rFonts w:ascii="ＭＳ ゴシック" w:hAnsi="ＭＳ ゴシック" w:hint="eastAsia"/>
                <w:sz w:val="32"/>
                <w:szCs w:val="32"/>
              </w:rPr>
              <w:t>注射・点滴をしま</w:t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>す</w:t>
            </w:r>
          </w:p>
        </w:tc>
        <w:tc>
          <w:tcPr>
            <w:tcW w:w="4252" w:type="dxa"/>
            <w:gridSpan w:val="2"/>
            <w:tcBorders>
              <w:left w:val="dashed" w:sz="4" w:space="0" w:color="auto"/>
            </w:tcBorders>
          </w:tcPr>
          <w:p w:rsidR="00F4470C" w:rsidRPr="00D942B2" w:rsidRDefault="009762FF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D942B2">
              <w:rPr>
                <w:rFonts w:ascii="ＭＳ ゴシック" w:hAnsi="ＭＳ ゴシック"/>
                <w:noProof/>
                <w:sz w:val="32"/>
                <w:szCs w:val="32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520065</wp:posOffset>
                  </wp:positionH>
                  <wp:positionV relativeFrom="paragraph">
                    <wp:posOffset>280670</wp:posOffset>
                  </wp:positionV>
                  <wp:extent cx="1038225" cy="1028700"/>
                  <wp:effectExtent l="0" t="0" r="0" b="0"/>
                  <wp:wrapNone/>
                  <wp:docPr id="316" name="図 316" descr="安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安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470C">
              <w:rPr>
                <w:rFonts w:ascii="ＭＳ ゴシック" w:hAnsi="ＭＳ ゴシック" w:hint="eastAsia"/>
                <w:sz w:val="32"/>
                <w:szCs w:val="32"/>
              </w:rPr>
              <w:t>手術中、痛みがあれば鎮痛剤を使用します</w:t>
            </w:r>
          </w:p>
        </w:tc>
        <w:tc>
          <w:tcPr>
            <w:tcW w:w="2977" w:type="dxa"/>
            <w:tcBorders>
              <w:left w:val="dashed" w:sz="4" w:space="0" w:color="auto"/>
            </w:tcBorders>
          </w:tcPr>
          <w:p w:rsidR="00F4470C" w:rsidRDefault="009762FF" w:rsidP="00D942B2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/>
                <w:noProof/>
                <w:sz w:val="32"/>
                <w:szCs w:val="32"/>
              </w:rPr>
              <w:drawing>
                <wp:inline distT="0" distB="0" distL="0" distR="0">
                  <wp:extent cx="818515" cy="725805"/>
                  <wp:effectExtent l="0" t="0" r="0" b="0"/>
                  <wp:docPr id="314" name="図 314" descr="点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 descr="点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72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470C" w:rsidRDefault="00F4470C" w:rsidP="00D942B2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D942B2">
              <w:rPr>
                <w:rFonts w:ascii="ＭＳ ゴシック" w:hAnsi="ＭＳ ゴシック" w:hint="eastAsia"/>
                <w:sz w:val="32"/>
                <w:szCs w:val="32"/>
              </w:rPr>
              <w:t>持続していた点滴は</w:t>
            </w:r>
          </w:p>
          <w:p w:rsidR="00F4470C" w:rsidRPr="00D942B2" w:rsidRDefault="00F4470C" w:rsidP="00D942B2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D942B2">
              <w:rPr>
                <w:rFonts w:ascii="ＭＳ ゴシック" w:hAnsi="ＭＳ ゴシック" w:hint="eastAsia"/>
                <w:sz w:val="32"/>
                <w:szCs w:val="32"/>
              </w:rPr>
              <w:t>終了すれば抜去しま</w:t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>す</w:t>
            </w:r>
          </w:p>
        </w:tc>
        <w:tc>
          <w:tcPr>
            <w:tcW w:w="6804" w:type="dxa"/>
            <w:gridSpan w:val="3"/>
            <w:tcBorders>
              <w:left w:val="dashed" w:sz="4" w:space="0" w:color="auto"/>
            </w:tcBorders>
          </w:tcPr>
          <w:p w:rsidR="00F4470C" w:rsidRDefault="00F4470C" w:rsidP="006B7DEC">
            <w:pPr>
              <w:widowControl/>
              <w:jc w:val="left"/>
              <w:rPr>
                <w:rFonts w:ascii="ＭＳ ゴシック" w:hAnsi="ＭＳ ゴシック" w:hint="eastAsia"/>
                <w:sz w:val="32"/>
                <w:szCs w:val="32"/>
              </w:rPr>
            </w:pPr>
          </w:p>
          <w:p w:rsidR="00F4470C" w:rsidRPr="00D942B2" w:rsidRDefault="00F4470C" w:rsidP="006B7DEC">
            <w:pPr>
              <w:widowControl/>
              <w:jc w:val="left"/>
              <w:rPr>
                <w:rFonts w:ascii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3119" w:type="dxa"/>
            <w:tcBorders>
              <w:left w:val="dashed" w:sz="4" w:space="0" w:color="auto"/>
              <w:right w:val="single" w:sz="4" w:space="0" w:color="auto"/>
            </w:tcBorders>
          </w:tcPr>
          <w:p w:rsidR="00F4470C" w:rsidRDefault="00F4470C" w:rsidP="00835C96">
            <w:pPr>
              <w:tabs>
                <w:tab w:val="left" w:pos="1677"/>
              </w:tabs>
              <w:ind w:left="1020" w:hangingChars="400" w:hanging="1020"/>
              <w:rPr>
                <w:rFonts w:hint="eastAsia"/>
                <w:sz w:val="32"/>
                <w:szCs w:val="32"/>
              </w:rPr>
            </w:pPr>
            <w:r w:rsidRPr="00D942B2">
              <w:rPr>
                <w:rFonts w:hint="eastAsia"/>
                <w:sz w:val="32"/>
                <w:szCs w:val="32"/>
              </w:rPr>
              <w:t>問題なければ退院できます</w:t>
            </w:r>
            <w:r>
              <w:rPr>
                <w:rFonts w:hint="eastAsia"/>
                <w:sz w:val="32"/>
                <w:szCs w:val="32"/>
              </w:rPr>
              <w:t xml:space="preserve">　　　　　　　　　　　　　</w:t>
            </w:r>
          </w:p>
          <w:p w:rsidR="00F4470C" w:rsidRPr="00D942B2" w:rsidRDefault="009762FF" w:rsidP="00835C96">
            <w:pPr>
              <w:tabs>
                <w:tab w:val="left" w:pos="1677"/>
              </w:tabs>
              <w:ind w:left="1020" w:hangingChars="400" w:hanging="1020"/>
              <w:rPr>
                <w:rFonts w:hint="eastAsia"/>
                <w:sz w:val="32"/>
                <w:szCs w:val="32"/>
              </w:rPr>
            </w:pPr>
            <w:r w:rsidRPr="00D942B2">
              <w:rPr>
                <w:rFonts w:hint="eastAsia"/>
                <w:noProof/>
                <w:sz w:val="32"/>
                <w:szCs w:val="32"/>
              </w:rPr>
              <w:drawing>
                <wp:inline distT="0" distB="0" distL="0" distR="0">
                  <wp:extent cx="1028700" cy="1085850"/>
                  <wp:effectExtent l="0" t="0" r="0" b="0"/>
                  <wp:docPr id="9" name="図 9" descr="201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01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470C" w:rsidRPr="00D942B2" w:rsidTr="006163BF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1112" w:type="dxa"/>
            <w:tcBorders>
              <w:left w:val="single" w:sz="8" w:space="0" w:color="auto"/>
            </w:tcBorders>
            <w:vAlign w:val="center"/>
          </w:tcPr>
          <w:p w:rsidR="00F4470C" w:rsidRPr="00D942B2" w:rsidRDefault="00F4470C" w:rsidP="003D09A7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D942B2">
              <w:rPr>
                <w:rFonts w:hint="eastAsia"/>
                <w:b/>
                <w:bCs/>
                <w:sz w:val="32"/>
                <w:szCs w:val="32"/>
              </w:rPr>
              <w:t>検査</w:t>
            </w:r>
          </w:p>
        </w:tc>
        <w:tc>
          <w:tcPr>
            <w:tcW w:w="3598" w:type="dxa"/>
            <w:tcBorders>
              <w:right w:val="dashed" w:sz="4" w:space="0" w:color="auto"/>
            </w:tcBorders>
          </w:tcPr>
          <w:p w:rsidR="00F4470C" w:rsidRPr="00D942B2" w:rsidRDefault="00F4470C" w:rsidP="00FD2A4E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4252" w:type="dxa"/>
            <w:gridSpan w:val="2"/>
            <w:tcBorders>
              <w:left w:val="dashed" w:sz="4" w:space="0" w:color="auto"/>
            </w:tcBorders>
          </w:tcPr>
          <w:p w:rsidR="00F4470C" w:rsidRDefault="00F4470C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術後にレントゲン撮影があります</w:t>
            </w:r>
          </w:p>
          <w:p w:rsidR="00F4470C" w:rsidRPr="00D942B2" w:rsidRDefault="00F4470C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2977" w:type="dxa"/>
            <w:tcBorders>
              <w:left w:val="dashed" w:sz="4" w:space="0" w:color="auto"/>
            </w:tcBorders>
          </w:tcPr>
          <w:p w:rsidR="00F4470C" w:rsidRDefault="00F4470C" w:rsidP="009E629B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朝、血液検査があります</w:t>
            </w:r>
          </w:p>
          <w:p w:rsidR="00F4470C" w:rsidRPr="00D942B2" w:rsidRDefault="00F4470C" w:rsidP="009E629B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内視鏡検査があります</w:t>
            </w:r>
          </w:p>
        </w:tc>
        <w:tc>
          <w:tcPr>
            <w:tcW w:w="6804" w:type="dxa"/>
            <w:gridSpan w:val="3"/>
            <w:tcBorders>
              <w:left w:val="dashed" w:sz="4" w:space="0" w:color="auto"/>
            </w:tcBorders>
          </w:tcPr>
          <w:p w:rsidR="00F4470C" w:rsidRDefault="009762FF" w:rsidP="009E629B">
            <w:pPr>
              <w:rPr>
                <w:sz w:val="32"/>
                <w:szCs w:val="32"/>
              </w:rPr>
            </w:pPr>
            <w:r>
              <w:rPr>
                <w:rFonts w:hint="eastAsia"/>
                <w:b/>
                <w:bCs/>
                <w:noProof/>
                <w:w w:val="100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2035810</wp:posOffset>
                      </wp:positionH>
                      <wp:positionV relativeFrom="paragraph">
                        <wp:posOffset>-6350</wp:posOffset>
                      </wp:positionV>
                      <wp:extent cx="3987800" cy="1571625"/>
                      <wp:effectExtent l="0" t="0" r="0" b="0"/>
                      <wp:wrapNone/>
                      <wp:docPr id="4" name="AutoShape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7800" cy="15716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26EA" w:rsidRDefault="00AF26EA" w:rsidP="00AF26EA">
                                  <w:pPr>
                                    <w:spacing w:line="300" w:lineRule="exact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814C70">
                                    <w:rPr>
                                      <w:rFonts w:hint="eastAsia"/>
                                      <w:b/>
                                      <w:sz w:val="32"/>
                                    </w:rPr>
                                    <w:t>料金について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32"/>
                                    </w:rPr>
                                    <w:t xml:space="preserve">　</w:t>
                                  </w:r>
                                </w:p>
                                <w:p w:rsidR="00AF26EA" w:rsidRPr="00356D49" w:rsidRDefault="00AF26EA" w:rsidP="00AF26EA">
                                  <w:pPr>
                                    <w:spacing w:line="280" w:lineRule="exact"/>
                                    <w:contextualSpacing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 w:rsidRPr="00356D49">
                                    <w:rPr>
                                      <w:rFonts w:hint="eastAsia"/>
                                      <w:sz w:val="32"/>
                                    </w:rPr>
                                    <w:t>70</w:t>
                                  </w:r>
                                  <w:r w:rsidRPr="00356D49">
                                    <w:rPr>
                                      <w:rFonts w:hint="eastAsia"/>
                                      <w:sz w:val="32"/>
                                    </w:rPr>
                                    <w:t>歳以上　１割負担：</w:t>
                                  </w:r>
                                  <w:r w:rsidRPr="00356D49">
                                    <w:rPr>
                                      <w:rFonts w:hint="eastAsia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 xml:space="preserve"> </w:t>
                                  </w:r>
                                  <w:r w:rsidRPr="00356D49">
                                    <w:rPr>
                                      <w:rFonts w:hint="eastAsia"/>
                                      <w:sz w:val="32"/>
                                    </w:rPr>
                                    <w:t>５～６万円</w:t>
                                  </w:r>
                                </w:p>
                                <w:p w:rsidR="00AF26EA" w:rsidRPr="00356D49" w:rsidRDefault="00AF26EA" w:rsidP="00AF26EA">
                                  <w:pPr>
                                    <w:spacing w:line="280" w:lineRule="exact"/>
                                    <w:contextualSpacing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 w:rsidRPr="00356D49">
                                    <w:rPr>
                                      <w:rFonts w:hint="eastAsia"/>
                                      <w:sz w:val="32"/>
                                    </w:rPr>
                                    <w:t xml:space="preserve">　　　　　</w:t>
                                  </w:r>
                                  <w:r w:rsidRPr="00356D49">
                                    <w:rPr>
                                      <w:rFonts w:hint="eastAsia"/>
                                      <w:sz w:val="32"/>
                                    </w:rPr>
                                    <w:t xml:space="preserve"> 2</w:t>
                                  </w:r>
                                  <w:r w:rsidRPr="00356D49">
                                    <w:rPr>
                                      <w:rFonts w:hint="eastAsia"/>
                                      <w:sz w:val="32"/>
                                    </w:rPr>
                                    <w:t>割負担：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 xml:space="preserve">　６</w:t>
                                  </w:r>
                                  <w:r w:rsidRPr="00356D49">
                                    <w:rPr>
                                      <w:rFonts w:hint="eastAsia"/>
                                      <w:sz w:val="32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１２</w:t>
                                  </w:r>
                                  <w:r w:rsidRPr="00356D49">
                                    <w:rPr>
                                      <w:rFonts w:hint="eastAsia"/>
                                      <w:sz w:val="32"/>
                                    </w:rPr>
                                    <w:t>万円</w:t>
                                  </w:r>
                                </w:p>
                                <w:p w:rsidR="00AF26EA" w:rsidRPr="00356D49" w:rsidRDefault="00AF26EA" w:rsidP="00AF26EA">
                                  <w:pPr>
                                    <w:spacing w:line="280" w:lineRule="exact"/>
                                    <w:contextualSpacing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 w:rsidRPr="00356D49">
                                    <w:rPr>
                                      <w:rFonts w:hint="eastAsia"/>
                                      <w:sz w:val="32"/>
                                    </w:rPr>
                                    <w:t xml:space="preserve">　　　　　</w:t>
                                  </w:r>
                                  <w:r w:rsidRPr="00356D49">
                                    <w:rPr>
                                      <w:rFonts w:hint="eastAsia"/>
                                      <w:sz w:val="32"/>
                                    </w:rPr>
                                    <w:t xml:space="preserve"> </w:t>
                                  </w:r>
                                  <w:r w:rsidRPr="00356D49">
                                    <w:rPr>
                                      <w:rFonts w:hint="eastAsia"/>
                                      <w:sz w:val="32"/>
                                    </w:rPr>
                                    <w:t>３割負担：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１５</w:t>
                                  </w:r>
                                  <w:r w:rsidRPr="00356D49">
                                    <w:rPr>
                                      <w:rFonts w:hint="eastAsia"/>
                                      <w:sz w:val="32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１７</w:t>
                                  </w:r>
                                  <w:r w:rsidRPr="00356D49">
                                    <w:rPr>
                                      <w:rFonts w:hint="eastAsia"/>
                                      <w:sz w:val="32"/>
                                    </w:rPr>
                                    <w:t>万円</w:t>
                                  </w:r>
                                </w:p>
                                <w:p w:rsidR="00AF26EA" w:rsidRPr="00356D49" w:rsidRDefault="00AF26EA" w:rsidP="00AF26EA">
                                  <w:pPr>
                                    <w:spacing w:line="280" w:lineRule="exact"/>
                                    <w:rPr>
                                      <w:rFonts w:hint="eastAsia"/>
                                      <w:sz w:val="32"/>
                                    </w:rPr>
                                  </w:pPr>
                                  <w:r w:rsidRPr="00356D49">
                                    <w:rPr>
                                      <w:rFonts w:hint="eastAsia"/>
                                      <w:sz w:val="32"/>
                                    </w:rPr>
                                    <w:t>70</w:t>
                                  </w:r>
                                  <w:r w:rsidRPr="00356D49">
                                    <w:rPr>
                                      <w:rFonts w:hint="eastAsia"/>
                                      <w:sz w:val="32"/>
                                    </w:rPr>
                                    <w:t>歳未満　３割負担：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１５</w:t>
                                  </w:r>
                                  <w:r w:rsidRPr="00356D49">
                                    <w:rPr>
                                      <w:rFonts w:hint="eastAsia"/>
                                      <w:sz w:val="32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１７</w:t>
                                  </w:r>
                                  <w:r w:rsidRPr="00356D49">
                                    <w:rPr>
                                      <w:rFonts w:hint="eastAsia"/>
                                      <w:sz w:val="32"/>
                                    </w:rPr>
                                    <w:t>万円</w:t>
                                  </w:r>
                                </w:p>
                                <w:p w:rsidR="00AF26EA" w:rsidRPr="00356D49" w:rsidRDefault="00AF26EA" w:rsidP="00AF26EA">
                                  <w:pPr>
                                    <w:spacing w:line="260" w:lineRule="exact"/>
                                    <w:contextualSpacing/>
                                    <w:jc w:val="left"/>
                                    <w:rPr>
                                      <w:rFonts w:hint="eastAsia"/>
                                      <w:sz w:val="32"/>
                                    </w:rPr>
                                  </w:pPr>
                                </w:p>
                                <w:p w:rsidR="00AF26EA" w:rsidRDefault="00AF26EA" w:rsidP="00AF26EA">
                                  <w:pPr>
                                    <w:spacing w:line="260" w:lineRule="exact"/>
                                    <w:rPr>
                                      <w:rFonts w:ascii="ＭＳ ゴシック" w:hAnsi="ＭＳ ゴシック"/>
                                      <w:sz w:val="28"/>
                                      <w:szCs w:val="24"/>
                                    </w:rPr>
                                  </w:pPr>
                                  <w:r w:rsidRPr="00356D49">
                                    <w:rPr>
                                      <w:rFonts w:ascii="ＭＳ ゴシック" w:hAnsi="ＭＳ ゴシック" w:hint="eastAsia"/>
                                      <w:sz w:val="28"/>
                                      <w:szCs w:val="24"/>
                                    </w:rPr>
                                    <w:t>※負担軽減制度等がございますので、</w:t>
                                  </w:r>
                                </w:p>
                                <w:p w:rsidR="00AF26EA" w:rsidRPr="00356D49" w:rsidRDefault="00AF26EA" w:rsidP="00AF26EA">
                                  <w:pPr>
                                    <w:spacing w:line="260" w:lineRule="exact"/>
                                    <w:rPr>
                                      <w:rFonts w:ascii="ＭＳ ゴシック" w:hAnsi="ＭＳ ゴシック" w:hint="eastAsia"/>
                                      <w:sz w:val="28"/>
                                      <w:szCs w:val="24"/>
                                    </w:rPr>
                                  </w:pPr>
                                  <w:r w:rsidRPr="00356D49">
                                    <w:rPr>
                                      <w:rFonts w:ascii="ＭＳ ゴシック" w:hAnsi="ＭＳ ゴシック" w:hint="eastAsia"/>
                                      <w:sz w:val="28"/>
                                      <w:szCs w:val="24"/>
                                    </w:rPr>
                                    <w:t>詳しくは2階入院総合受付までお問い合わせください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46" o:spid="_x0000_s1026" style="position:absolute;left:0;text-align:left;margin-left:160.3pt;margin-top:-.5pt;width:314pt;height:12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">
                      <v:textbox inset="5.85pt,.7pt,5.85pt,.7pt">
                        <w:txbxContent>
                          <w:p w:rsidR="00AF26EA" w:rsidRDefault="00AF26EA" w:rsidP="00AF26EA">
                            <w:pPr>
                              <w:spacing w:line="300" w:lineRule="exact"/>
                              <w:rPr>
                                <w:b/>
                                <w:sz w:val="32"/>
                              </w:rPr>
                            </w:pPr>
                            <w:r w:rsidRPr="00814C70">
                              <w:rPr>
                                <w:rFonts w:hint="eastAsia"/>
                                <w:b/>
                                <w:sz w:val="32"/>
                              </w:rPr>
                              <w:t>料金について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 xml:space="preserve">　</w:t>
                            </w:r>
                          </w:p>
                          <w:p w:rsidR="00AF26EA" w:rsidRPr="00356D49" w:rsidRDefault="00AF26EA" w:rsidP="00AF26EA">
                            <w:pPr>
                              <w:spacing w:line="280" w:lineRule="exact"/>
                              <w:contextualSpacing/>
                              <w:jc w:val="left"/>
                              <w:rPr>
                                <w:sz w:val="32"/>
                              </w:rPr>
                            </w:pPr>
                            <w:r w:rsidRPr="00356D49">
                              <w:rPr>
                                <w:rFonts w:hint="eastAsia"/>
                                <w:sz w:val="32"/>
                              </w:rPr>
                              <w:t>70</w:t>
                            </w:r>
                            <w:r w:rsidRPr="00356D49">
                              <w:rPr>
                                <w:rFonts w:hint="eastAsia"/>
                                <w:sz w:val="32"/>
                              </w:rPr>
                              <w:t>歳以上　１割負担：</w:t>
                            </w:r>
                            <w:r w:rsidRPr="00356D49"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 w:rsidRPr="00356D49">
                              <w:rPr>
                                <w:rFonts w:hint="eastAsia"/>
                                <w:sz w:val="32"/>
                              </w:rPr>
                              <w:t>５～６万円</w:t>
                            </w:r>
                          </w:p>
                          <w:p w:rsidR="00AF26EA" w:rsidRPr="00356D49" w:rsidRDefault="00AF26EA" w:rsidP="00AF26EA">
                            <w:pPr>
                              <w:spacing w:line="280" w:lineRule="exact"/>
                              <w:contextualSpacing/>
                              <w:jc w:val="left"/>
                              <w:rPr>
                                <w:sz w:val="32"/>
                              </w:rPr>
                            </w:pPr>
                            <w:r w:rsidRPr="00356D49">
                              <w:rPr>
                                <w:rFonts w:hint="eastAsia"/>
                                <w:sz w:val="32"/>
                              </w:rPr>
                              <w:t xml:space="preserve">　　　　　</w:t>
                            </w:r>
                            <w:r w:rsidRPr="00356D49">
                              <w:rPr>
                                <w:rFonts w:hint="eastAsia"/>
                                <w:sz w:val="32"/>
                              </w:rPr>
                              <w:t xml:space="preserve"> 2</w:t>
                            </w:r>
                            <w:r w:rsidRPr="00356D49">
                              <w:rPr>
                                <w:rFonts w:hint="eastAsia"/>
                                <w:sz w:val="32"/>
                              </w:rPr>
                              <w:t>割負担：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　６</w:t>
                            </w:r>
                            <w:r w:rsidRPr="00356D49">
                              <w:rPr>
                                <w:rFonts w:hint="eastAsia"/>
                                <w:sz w:val="32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１２</w:t>
                            </w:r>
                            <w:r w:rsidRPr="00356D49">
                              <w:rPr>
                                <w:rFonts w:hint="eastAsia"/>
                                <w:sz w:val="32"/>
                              </w:rPr>
                              <w:t>万円</w:t>
                            </w:r>
                          </w:p>
                          <w:p w:rsidR="00AF26EA" w:rsidRPr="00356D49" w:rsidRDefault="00AF26EA" w:rsidP="00AF26EA">
                            <w:pPr>
                              <w:spacing w:line="280" w:lineRule="exact"/>
                              <w:contextualSpacing/>
                              <w:jc w:val="left"/>
                              <w:rPr>
                                <w:sz w:val="32"/>
                              </w:rPr>
                            </w:pPr>
                            <w:r w:rsidRPr="00356D49">
                              <w:rPr>
                                <w:rFonts w:hint="eastAsia"/>
                                <w:sz w:val="32"/>
                              </w:rPr>
                              <w:t xml:space="preserve">　　　　　</w:t>
                            </w:r>
                            <w:r w:rsidRPr="00356D49"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 w:rsidRPr="00356D49">
                              <w:rPr>
                                <w:rFonts w:hint="eastAsia"/>
                                <w:sz w:val="32"/>
                              </w:rPr>
                              <w:t>３割負担：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１５</w:t>
                            </w:r>
                            <w:r w:rsidRPr="00356D49">
                              <w:rPr>
                                <w:rFonts w:hint="eastAsia"/>
                                <w:sz w:val="32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１７</w:t>
                            </w:r>
                            <w:r w:rsidRPr="00356D49">
                              <w:rPr>
                                <w:rFonts w:hint="eastAsia"/>
                                <w:sz w:val="32"/>
                              </w:rPr>
                              <w:t>万円</w:t>
                            </w:r>
                          </w:p>
                          <w:p w:rsidR="00AF26EA" w:rsidRPr="00356D49" w:rsidRDefault="00AF26EA" w:rsidP="00AF26EA">
                            <w:pPr>
                              <w:spacing w:line="280" w:lineRule="exact"/>
                              <w:rPr>
                                <w:rFonts w:hint="eastAsia"/>
                                <w:sz w:val="32"/>
                              </w:rPr>
                            </w:pPr>
                            <w:r w:rsidRPr="00356D49">
                              <w:rPr>
                                <w:rFonts w:hint="eastAsia"/>
                                <w:sz w:val="32"/>
                              </w:rPr>
                              <w:t>70</w:t>
                            </w:r>
                            <w:r w:rsidRPr="00356D49">
                              <w:rPr>
                                <w:rFonts w:hint="eastAsia"/>
                                <w:sz w:val="32"/>
                              </w:rPr>
                              <w:t>歳未満　３割負担：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１５</w:t>
                            </w:r>
                            <w:r w:rsidRPr="00356D49">
                              <w:rPr>
                                <w:rFonts w:hint="eastAsia"/>
                                <w:sz w:val="32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１７</w:t>
                            </w:r>
                            <w:r w:rsidRPr="00356D49">
                              <w:rPr>
                                <w:rFonts w:hint="eastAsia"/>
                                <w:sz w:val="32"/>
                              </w:rPr>
                              <w:t>万円</w:t>
                            </w:r>
                          </w:p>
                          <w:p w:rsidR="00AF26EA" w:rsidRPr="00356D49" w:rsidRDefault="00AF26EA" w:rsidP="00AF26EA">
                            <w:pPr>
                              <w:spacing w:line="260" w:lineRule="exact"/>
                              <w:contextualSpacing/>
                              <w:jc w:val="left"/>
                              <w:rPr>
                                <w:rFonts w:hint="eastAsia"/>
                                <w:sz w:val="32"/>
                              </w:rPr>
                            </w:pPr>
                          </w:p>
                          <w:p w:rsidR="00AF26EA" w:rsidRDefault="00AF26EA" w:rsidP="00AF26EA">
                            <w:pPr>
                              <w:spacing w:line="260" w:lineRule="exact"/>
                              <w:rPr>
                                <w:rFonts w:ascii="ＭＳ ゴシック" w:hAnsi="ＭＳ ゴシック"/>
                                <w:sz w:val="28"/>
                                <w:szCs w:val="24"/>
                              </w:rPr>
                            </w:pPr>
                            <w:r w:rsidRPr="00356D49">
                              <w:rPr>
                                <w:rFonts w:ascii="ＭＳ ゴシック" w:hAnsi="ＭＳ ゴシック" w:hint="eastAsia"/>
                                <w:sz w:val="28"/>
                                <w:szCs w:val="24"/>
                              </w:rPr>
                              <w:t>※負担軽減制度等がございますので、</w:t>
                            </w:r>
                          </w:p>
                          <w:p w:rsidR="00AF26EA" w:rsidRPr="00356D49" w:rsidRDefault="00AF26EA" w:rsidP="00AF26EA">
                            <w:pPr>
                              <w:spacing w:line="260" w:lineRule="exact"/>
                              <w:rPr>
                                <w:rFonts w:ascii="ＭＳ ゴシック" w:hAnsi="ＭＳ ゴシック" w:hint="eastAsia"/>
                                <w:sz w:val="28"/>
                                <w:szCs w:val="24"/>
                              </w:rPr>
                            </w:pPr>
                            <w:r w:rsidRPr="00356D49">
                              <w:rPr>
                                <w:rFonts w:ascii="ＭＳ ゴシック" w:hAnsi="ＭＳ ゴシック" w:hint="eastAsia"/>
                                <w:sz w:val="28"/>
                                <w:szCs w:val="24"/>
                              </w:rPr>
                              <w:t>詳しくは2階入院総合受付までお問い合わせください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4470C" w:rsidRPr="005379C8" w:rsidRDefault="00F4470C" w:rsidP="005379C8">
            <w:pPr>
              <w:tabs>
                <w:tab w:val="left" w:pos="4721"/>
              </w:tabs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</w:p>
        </w:tc>
        <w:tc>
          <w:tcPr>
            <w:tcW w:w="3119" w:type="dxa"/>
            <w:tcBorders>
              <w:left w:val="dashed" w:sz="4" w:space="0" w:color="auto"/>
              <w:right w:val="single" w:sz="4" w:space="0" w:color="auto"/>
            </w:tcBorders>
          </w:tcPr>
          <w:p w:rsidR="00F4470C" w:rsidRPr="00D942B2" w:rsidRDefault="00F4470C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</w:tc>
      </w:tr>
      <w:tr w:rsidR="00F4470C" w:rsidRPr="00D942B2" w:rsidTr="006163BF">
        <w:tblPrEx>
          <w:tblCellMar>
            <w:top w:w="0" w:type="dxa"/>
            <w:bottom w:w="0" w:type="dxa"/>
          </w:tblCellMar>
        </w:tblPrEx>
        <w:trPr>
          <w:cantSplit/>
          <w:trHeight w:val="1182"/>
        </w:trPr>
        <w:tc>
          <w:tcPr>
            <w:tcW w:w="1112" w:type="dxa"/>
            <w:tcBorders>
              <w:left w:val="single" w:sz="8" w:space="0" w:color="auto"/>
            </w:tcBorders>
            <w:vAlign w:val="center"/>
          </w:tcPr>
          <w:p w:rsidR="00F4470C" w:rsidRPr="00D942B2" w:rsidRDefault="00F4470C" w:rsidP="003D09A7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D942B2">
              <w:rPr>
                <w:rFonts w:hint="eastAsia"/>
                <w:b/>
                <w:bCs/>
                <w:sz w:val="32"/>
                <w:szCs w:val="32"/>
              </w:rPr>
              <w:t>安静度</w:t>
            </w:r>
          </w:p>
        </w:tc>
        <w:tc>
          <w:tcPr>
            <w:tcW w:w="3598" w:type="dxa"/>
            <w:tcBorders>
              <w:right w:val="dashed" w:sz="4" w:space="0" w:color="auto"/>
            </w:tcBorders>
          </w:tcPr>
          <w:p w:rsidR="00F4470C" w:rsidRPr="00D942B2" w:rsidRDefault="00F4470C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D942B2">
              <w:rPr>
                <w:rFonts w:ascii="ＭＳ ゴシック" w:hAnsi="ＭＳ ゴシック" w:hint="eastAsia"/>
                <w:sz w:val="32"/>
                <w:szCs w:val="32"/>
              </w:rPr>
              <w:t>病棟内歩行自由です</w:t>
            </w:r>
          </w:p>
        </w:tc>
        <w:tc>
          <w:tcPr>
            <w:tcW w:w="4252" w:type="dxa"/>
            <w:gridSpan w:val="2"/>
            <w:tcBorders>
              <w:left w:val="dashed" w:sz="4" w:space="0" w:color="auto"/>
            </w:tcBorders>
          </w:tcPr>
          <w:p w:rsidR="00F4470C" w:rsidRPr="00D942B2" w:rsidRDefault="00F4470C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D942B2">
              <w:rPr>
                <w:rFonts w:ascii="ＭＳ ゴシック" w:hAnsi="ＭＳ ゴシック" w:hint="eastAsia"/>
                <w:sz w:val="32"/>
                <w:szCs w:val="32"/>
              </w:rPr>
              <w:t>手術後はベッド上安静</w:t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>です</w:t>
            </w:r>
          </w:p>
          <w:p w:rsidR="00F4470C" w:rsidRPr="00D942B2" w:rsidRDefault="00F4470C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2時間後</w:t>
            </w:r>
            <w:r w:rsidRPr="00D942B2">
              <w:rPr>
                <w:rFonts w:ascii="ＭＳ ゴシック" w:hAnsi="ＭＳ ゴシック" w:hint="eastAsia"/>
                <w:sz w:val="32"/>
                <w:szCs w:val="32"/>
              </w:rPr>
              <w:t>問題なければトイレ歩行できます</w:t>
            </w:r>
          </w:p>
        </w:tc>
        <w:tc>
          <w:tcPr>
            <w:tcW w:w="2977" w:type="dxa"/>
            <w:tcBorders>
              <w:left w:val="dashed" w:sz="4" w:space="0" w:color="auto"/>
            </w:tcBorders>
          </w:tcPr>
          <w:p w:rsidR="00F4470C" w:rsidRPr="00D942B2" w:rsidRDefault="00F4470C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D942B2">
              <w:rPr>
                <w:rFonts w:ascii="ＭＳ ゴシック" w:hAnsi="ＭＳ ゴシック" w:hint="eastAsia"/>
                <w:sz w:val="32"/>
                <w:szCs w:val="32"/>
              </w:rPr>
              <w:t>トイレ歩行できます</w:t>
            </w:r>
          </w:p>
        </w:tc>
        <w:tc>
          <w:tcPr>
            <w:tcW w:w="9923" w:type="dxa"/>
            <w:gridSpan w:val="4"/>
            <w:tcBorders>
              <w:left w:val="dashed" w:sz="4" w:space="0" w:color="auto"/>
              <w:right w:val="single" w:sz="4" w:space="0" w:color="auto"/>
            </w:tcBorders>
          </w:tcPr>
          <w:p w:rsidR="00F4470C" w:rsidRPr="00D942B2" w:rsidRDefault="00F4470C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D942B2">
              <w:rPr>
                <w:rFonts w:ascii="ＭＳ ゴシック" w:hAnsi="ＭＳ ゴシック" w:hint="eastAsia"/>
                <w:sz w:val="32"/>
                <w:szCs w:val="32"/>
              </w:rPr>
              <w:t>病棟内歩行できます</w:t>
            </w:r>
          </w:p>
        </w:tc>
      </w:tr>
      <w:tr w:rsidR="00F4470C" w:rsidRPr="00D942B2" w:rsidTr="006163BF">
        <w:tblPrEx>
          <w:tblCellMar>
            <w:top w:w="0" w:type="dxa"/>
            <w:bottom w:w="0" w:type="dxa"/>
          </w:tblCellMar>
        </w:tblPrEx>
        <w:trPr>
          <w:cantSplit/>
          <w:trHeight w:val="1122"/>
        </w:trPr>
        <w:tc>
          <w:tcPr>
            <w:tcW w:w="111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4470C" w:rsidRPr="00D942B2" w:rsidRDefault="00F4470C" w:rsidP="003D09A7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D942B2">
              <w:rPr>
                <w:rFonts w:hint="eastAsia"/>
                <w:b/>
                <w:bCs/>
                <w:sz w:val="32"/>
                <w:szCs w:val="32"/>
              </w:rPr>
              <w:t>観察</w:t>
            </w:r>
          </w:p>
        </w:tc>
        <w:tc>
          <w:tcPr>
            <w:tcW w:w="3598" w:type="dxa"/>
            <w:tcBorders>
              <w:bottom w:val="single" w:sz="8" w:space="0" w:color="auto"/>
              <w:right w:val="dashed" w:sz="4" w:space="0" w:color="auto"/>
            </w:tcBorders>
          </w:tcPr>
          <w:p w:rsidR="00F4470C" w:rsidRPr="00D942B2" w:rsidRDefault="00F4470C" w:rsidP="0008277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D942B2">
              <w:rPr>
                <w:rFonts w:ascii="ＭＳ ゴシック" w:hAnsi="ＭＳ ゴシック" w:hint="eastAsia"/>
                <w:sz w:val="32"/>
                <w:szCs w:val="32"/>
              </w:rPr>
              <w:t>体温測定・血圧測定</w:t>
            </w:r>
          </w:p>
          <w:p w:rsidR="00F4470C" w:rsidRPr="00D942B2" w:rsidRDefault="00F4470C" w:rsidP="0008277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D942B2">
              <w:rPr>
                <w:rFonts w:hint="eastAsia"/>
                <w:sz w:val="32"/>
                <w:szCs w:val="32"/>
              </w:rPr>
              <w:t xml:space="preserve">　　　　</w:t>
            </w:r>
          </w:p>
          <w:p w:rsidR="00F4470C" w:rsidRPr="00D942B2" w:rsidRDefault="00F4470C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D942B2">
              <w:rPr>
                <w:rFonts w:ascii="ＭＳ ゴシック" w:hAnsi="ＭＳ ゴシック" w:hint="eastAsia"/>
                <w:sz w:val="32"/>
                <w:szCs w:val="32"/>
              </w:rPr>
              <w:t xml:space="preserve">　　</w:t>
            </w:r>
          </w:p>
        </w:tc>
        <w:tc>
          <w:tcPr>
            <w:tcW w:w="4252" w:type="dxa"/>
            <w:gridSpan w:val="2"/>
            <w:tcBorders>
              <w:left w:val="dashed" w:sz="4" w:space="0" w:color="auto"/>
              <w:bottom w:val="single" w:sz="8" w:space="0" w:color="auto"/>
            </w:tcBorders>
          </w:tcPr>
          <w:p w:rsidR="00F4470C" w:rsidRDefault="00F4470C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D942B2">
              <w:rPr>
                <w:rFonts w:ascii="ＭＳ ゴシック" w:hAnsi="ＭＳ ゴシック" w:hint="eastAsia"/>
                <w:sz w:val="32"/>
                <w:szCs w:val="32"/>
              </w:rPr>
              <w:t>体温測定・血圧測定</w:t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>、全身状態の</w:t>
            </w:r>
          </w:p>
          <w:p w:rsidR="00F4470C" w:rsidRPr="00D942B2" w:rsidRDefault="00F4470C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観察をします</w:t>
            </w:r>
          </w:p>
        </w:tc>
        <w:tc>
          <w:tcPr>
            <w:tcW w:w="12900" w:type="dxa"/>
            <w:gridSpan w:val="5"/>
            <w:tcBorders>
              <w:left w:val="dashed" w:sz="4" w:space="0" w:color="auto"/>
              <w:bottom w:val="single" w:sz="8" w:space="0" w:color="auto"/>
              <w:right w:val="single" w:sz="4" w:space="0" w:color="auto"/>
            </w:tcBorders>
          </w:tcPr>
          <w:p w:rsidR="00F4470C" w:rsidRPr="00D942B2" w:rsidRDefault="009762FF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D942B2">
              <w:rPr>
                <w:rFonts w:hint="eastAsia"/>
                <w:noProof/>
                <w:sz w:val="32"/>
                <w:szCs w:val="32"/>
              </w:rPr>
              <w:drawing>
                <wp:inline distT="0" distB="0" distL="0" distR="0">
                  <wp:extent cx="457200" cy="495300"/>
                  <wp:effectExtent l="0" t="0" r="0" b="0"/>
                  <wp:docPr id="10" name="図 10" descr="4228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4228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470C" w:rsidRPr="00D942B2">
              <w:rPr>
                <w:rFonts w:ascii="ＭＳ ゴシック" w:hAnsi="ＭＳ ゴシック" w:hint="eastAsia"/>
                <w:sz w:val="32"/>
                <w:szCs w:val="32"/>
              </w:rPr>
              <w:t>体温測定・血圧測定</w:t>
            </w:r>
            <w:r w:rsidR="00F4470C">
              <w:rPr>
                <w:rFonts w:ascii="ＭＳ ゴシック" w:hAnsi="ＭＳ ゴシック" w:hint="eastAsia"/>
                <w:sz w:val="32"/>
                <w:szCs w:val="32"/>
              </w:rPr>
              <w:t>、全身状態の観察をします</w:t>
            </w:r>
          </w:p>
        </w:tc>
      </w:tr>
      <w:tr w:rsidR="00F4470C" w:rsidRPr="00D942B2" w:rsidTr="006163BF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11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F4470C" w:rsidRPr="00D942B2" w:rsidRDefault="00F4470C" w:rsidP="003D09A7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D942B2">
              <w:rPr>
                <w:rFonts w:hint="eastAsia"/>
                <w:b/>
                <w:bCs/>
                <w:sz w:val="32"/>
                <w:szCs w:val="32"/>
              </w:rPr>
              <w:t>清潔</w:t>
            </w:r>
          </w:p>
        </w:tc>
        <w:tc>
          <w:tcPr>
            <w:tcW w:w="3598" w:type="dxa"/>
            <w:tcBorders>
              <w:top w:val="single" w:sz="8" w:space="0" w:color="auto"/>
              <w:right w:val="dashed" w:sz="4" w:space="0" w:color="auto"/>
            </w:tcBorders>
          </w:tcPr>
          <w:p w:rsidR="00F4470C" w:rsidRPr="00D942B2" w:rsidRDefault="00F4470C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dashed" w:sz="4" w:space="0" w:color="auto"/>
            </w:tcBorders>
          </w:tcPr>
          <w:p w:rsidR="00F4470C" w:rsidRPr="00D942B2" w:rsidRDefault="00F4470C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dashed" w:sz="4" w:space="0" w:color="auto"/>
              <w:right w:val="single" w:sz="4" w:space="0" w:color="auto"/>
            </w:tcBorders>
          </w:tcPr>
          <w:p w:rsidR="00F4470C" w:rsidRPr="00D942B2" w:rsidRDefault="00F4470C" w:rsidP="00EE7297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清拭タオルをお配りします</w:t>
            </w:r>
          </w:p>
        </w:tc>
        <w:tc>
          <w:tcPr>
            <w:tcW w:w="7797" w:type="dxa"/>
            <w:gridSpan w:val="3"/>
            <w:tcBorders>
              <w:top w:val="single" w:sz="8" w:space="0" w:color="auto"/>
              <w:left w:val="dashed" w:sz="4" w:space="0" w:color="auto"/>
              <w:right w:val="single" w:sz="4" w:space="0" w:color="auto"/>
            </w:tcBorders>
          </w:tcPr>
          <w:p w:rsidR="00F4470C" w:rsidRPr="00D942B2" w:rsidRDefault="00F4470C" w:rsidP="00EE7297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D942B2">
              <w:rPr>
                <w:rFonts w:ascii="ＭＳ ゴシック" w:hAnsi="ＭＳ ゴシック" w:hint="eastAsia"/>
                <w:sz w:val="32"/>
                <w:szCs w:val="32"/>
              </w:rPr>
              <w:t>シャワー浴できます</w:t>
            </w:r>
          </w:p>
        </w:tc>
      </w:tr>
      <w:tr w:rsidR="00F4470C" w:rsidRPr="00D942B2" w:rsidTr="006163BF">
        <w:tblPrEx>
          <w:tblCellMar>
            <w:top w:w="0" w:type="dxa"/>
            <w:bottom w:w="0" w:type="dxa"/>
          </w:tblCellMar>
        </w:tblPrEx>
        <w:trPr>
          <w:gridAfter w:val="1"/>
          <w:wAfter w:w="3119" w:type="dxa"/>
          <w:cantSplit/>
          <w:trHeight w:val="273"/>
        </w:trPr>
        <w:tc>
          <w:tcPr>
            <w:tcW w:w="1112" w:type="dxa"/>
            <w:tcBorders>
              <w:left w:val="single" w:sz="8" w:space="0" w:color="auto"/>
            </w:tcBorders>
            <w:vAlign w:val="center"/>
          </w:tcPr>
          <w:p w:rsidR="00F4470C" w:rsidRPr="00D942B2" w:rsidRDefault="00F4470C" w:rsidP="003D09A7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D942B2">
              <w:rPr>
                <w:rFonts w:hint="eastAsia"/>
                <w:b/>
                <w:bCs/>
                <w:sz w:val="32"/>
                <w:szCs w:val="32"/>
              </w:rPr>
              <w:t>排泄</w:t>
            </w:r>
          </w:p>
        </w:tc>
        <w:tc>
          <w:tcPr>
            <w:tcW w:w="4418" w:type="dxa"/>
            <w:gridSpan w:val="2"/>
            <w:tcBorders>
              <w:left w:val="dashed" w:sz="4" w:space="0" w:color="auto"/>
            </w:tcBorders>
          </w:tcPr>
          <w:p w:rsidR="00F4470C" w:rsidRPr="00D942B2" w:rsidRDefault="00F4470C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8554" w:type="dxa"/>
            <w:gridSpan w:val="4"/>
            <w:tcBorders>
              <w:left w:val="dashed" w:sz="4" w:space="0" w:color="auto"/>
            </w:tcBorders>
          </w:tcPr>
          <w:p w:rsidR="00F4470C" w:rsidRPr="00D942B2" w:rsidRDefault="00F4470C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D942B2">
              <w:rPr>
                <w:rFonts w:ascii="ＭＳ ゴシック" w:hAnsi="ＭＳ ゴシック" w:hint="eastAsia"/>
                <w:sz w:val="32"/>
                <w:szCs w:val="32"/>
              </w:rPr>
              <w:t>トイレ歩行できます</w:t>
            </w:r>
          </w:p>
        </w:tc>
        <w:tc>
          <w:tcPr>
            <w:tcW w:w="4659" w:type="dxa"/>
            <w:tcBorders>
              <w:left w:val="dashed" w:sz="4" w:space="0" w:color="auto"/>
              <w:right w:val="single" w:sz="4" w:space="0" w:color="auto"/>
            </w:tcBorders>
          </w:tcPr>
          <w:p w:rsidR="00F4470C" w:rsidRPr="00D942B2" w:rsidRDefault="00F4470C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</w:tc>
      </w:tr>
      <w:tr w:rsidR="00F4470C" w:rsidRPr="00D942B2" w:rsidTr="006163BF">
        <w:tblPrEx>
          <w:tblCellMar>
            <w:top w:w="0" w:type="dxa"/>
            <w:bottom w:w="0" w:type="dxa"/>
          </w:tblCellMar>
        </w:tblPrEx>
        <w:trPr>
          <w:cantSplit/>
          <w:trHeight w:val="2147"/>
        </w:trPr>
        <w:tc>
          <w:tcPr>
            <w:tcW w:w="111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4470C" w:rsidRPr="00D942B2" w:rsidRDefault="00F4470C" w:rsidP="003D09A7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D942B2">
              <w:rPr>
                <w:rFonts w:hint="eastAsia"/>
                <w:b/>
                <w:bCs/>
                <w:sz w:val="32"/>
                <w:szCs w:val="32"/>
              </w:rPr>
              <w:t>食事</w:t>
            </w:r>
          </w:p>
        </w:tc>
        <w:tc>
          <w:tcPr>
            <w:tcW w:w="3598" w:type="dxa"/>
            <w:tcBorders>
              <w:bottom w:val="single" w:sz="4" w:space="0" w:color="auto"/>
              <w:right w:val="dashed" w:sz="4" w:space="0" w:color="auto"/>
            </w:tcBorders>
          </w:tcPr>
          <w:p w:rsidR="00F4470C" w:rsidRPr="00D942B2" w:rsidRDefault="00F4470C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D942B2">
              <w:rPr>
                <w:rFonts w:ascii="ＭＳ ゴシック" w:hAnsi="ＭＳ ゴシック" w:hint="eastAsia"/>
                <w:sz w:val="32"/>
                <w:szCs w:val="32"/>
              </w:rPr>
              <w:t>朝より欠食です</w:t>
            </w:r>
          </w:p>
          <w:p w:rsidR="00F4470C" w:rsidRPr="00D942B2" w:rsidRDefault="00F4470C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D942B2">
              <w:rPr>
                <w:rFonts w:ascii="ＭＳ ゴシック" w:hAnsi="ＭＳ ゴシック" w:hint="eastAsia"/>
                <w:sz w:val="32"/>
                <w:szCs w:val="32"/>
              </w:rPr>
              <w:t>朝</w:t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>１１</w:t>
            </w:r>
            <w:r w:rsidRPr="00D942B2">
              <w:rPr>
                <w:rFonts w:ascii="ＭＳ ゴシック" w:hAnsi="ＭＳ ゴシック" w:hint="eastAsia"/>
                <w:sz w:val="32"/>
                <w:szCs w:val="32"/>
              </w:rPr>
              <w:t>時まで少量の水分</w:t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>（水かお茶）</w:t>
            </w:r>
            <w:r w:rsidRPr="00D942B2">
              <w:rPr>
                <w:rFonts w:ascii="ＭＳ ゴシック" w:hAnsi="ＭＳ ゴシック" w:hint="eastAsia"/>
                <w:sz w:val="32"/>
                <w:szCs w:val="32"/>
              </w:rPr>
              <w:t>が飲めます</w:t>
            </w:r>
          </w:p>
          <w:p w:rsidR="00F4470C" w:rsidRPr="00D942B2" w:rsidRDefault="00F4470C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１１</w:t>
            </w:r>
            <w:r w:rsidRPr="00D942B2">
              <w:rPr>
                <w:rFonts w:ascii="ＭＳ ゴシック" w:hAnsi="ＭＳ ゴシック" w:hint="eastAsia"/>
                <w:sz w:val="32"/>
                <w:szCs w:val="32"/>
              </w:rPr>
              <w:t>時以降何も飲</w:t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>めません</w:t>
            </w:r>
          </w:p>
        </w:tc>
        <w:tc>
          <w:tcPr>
            <w:tcW w:w="4252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F4470C" w:rsidRPr="00D942B2" w:rsidRDefault="00F4470C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D942B2">
              <w:rPr>
                <w:rFonts w:ascii="ＭＳ ゴシック" w:hAnsi="ＭＳ ゴシック" w:hint="eastAsia"/>
                <w:sz w:val="32"/>
                <w:szCs w:val="32"/>
              </w:rPr>
              <w:t>欠食のままです</w:t>
            </w:r>
          </w:p>
          <w:p w:rsidR="00F4470C" w:rsidRDefault="009762FF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D942B2">
              <w:rPr>
                <w:rFonts w:ascii="ＭＳ ゴシック" w:hAnsi="ＭＳ ゴシック"/>
                <w:noProof/>
                <w:sz w:val="32"/>
                <w:szCs w:val="32"/>
              </w:rPr>
              <w:drawing>
                <wp:inline distT="0" distB="0" distL="0" distR="0">
                  <wp:extent cx="647700" cy="638175"/>
                  <wp:effectExtent l="0" t="0" r="0" b="0"/>
                  <wp:docPr id="315" name="図 315" descr="4254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 descr="4254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470C" w:rsidRDefault="00F4470C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２時間後に問題なければ</w:t>
            </w:r>
          </w:p>
          <w:p w:rsidR="00F4470C" w:rsidRPr="00D942B2" w:rsidRDefault="00F4470C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少量の水分許可となります</w:t>
            </w:r>
          </w:p>
          <w:p w:rsidR="00F4470C" w:rsidRPr="00D942B2" w:rsidRDefault="00F4470C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2977" w:type="dxa"/>
            <w:tcBorders>
              <w:left w:val="dashed" w:sz="4" w:space="0" w:color="auto"/>
              <w:bottom w:val="single" w:sz="4" w:space="0" w:color="auto"/>
            </w:tcBorders>
          </w:tcPr>
          <w:p w:rsidR="00F4470C" w:rsidRPr="00D942B2" w:rsidRDefault="00F4470C" w:rsidP="00770357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D942B2">
              <w:rPr>
                <w:rFonts w:ascii="ＭＳ ゴシック" w:hAnsi="ＭＳ ゴシック" w:hint="eastAsia"/>
                <w:sz w:val="32"/>
                <w:szCs w:val="32"/>
              </w:rPr>
              <w:t>欠食のままです</w:t>
            </w:r>
          </w:p>
          <w:p w:rsidR="00F4470C" w:rsidRPr="00D942B2" w:rsidRDefault="00F4470C" w:rsidP="00770357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夕より</w:t>
            </w:r>
            <w:r>
              <w:rPr>
                <w:rFonts w:ascii="ＭＳ ゴシック" w:hAnsi="ＭＳ ゴシック"/>
                <w:sz w:val="32"/>
                <w:szCs w:val="32"/>
              </w:rPr>
              <w:t>流動</w:t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>食</w:t>
            </w:r>
            <w:r>
              <w:rPr>
                <w:rFonts w:ascii="ＭＳ ゴシック" w:hAnsi="ＭＳ ゴシック"/>
                <w:sz w:val="32"/>
                <w:szCs w:val="32"/>
              </w:rPr>
              <w:t>を開始します</w:t>
            </w:r>
          </w:p>
          <w:p w:rsidR="00F4470C" w:rsidRDefault="009762FF" w:rsidP="00B415DF">
            <w:pPr>
              <w:rPr>
                <w:rFonts w:ascii="ＭＳ ゴシック" w:hAnsi="ＭＳ ゴシック"/>
                <w:sz w:val="32"/>
                <w:szCs w:val="32"/>
              </w:rPr>
            </w:pPr>
            <w:r>
              <w:rPr>
                <w:rFonts w:ascii="ＭＳ ゴシック" w:hAnsi="ＭＳ ゴシック"/>
                <w:noProof/>
                <w:sz w:val="32"/>
                <w:szCs w:val="32"/>
              </w:rPr>
              <w:drawing>
                <wp:inline distT="0" distB="0" distL="0" distR="0">
                  <wp:extent cx="564515" cy="549910"/>
                  <wp:effectExtent l="0" t="0" r="0" b="0"/>
                  <wp:docPr id="309" name="図 3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549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4470C" w:rsidRPr="00D942B2" w:rsidRDefault="00F4470C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流動食</w:t>
            </w:r>
          </w:p>
        </w:tc>
        <w:tc>
          <w:tcPr>
            <w:tcW w:w="2126" w:type="dxa"/>
            <w:tcBorders>
              <w:left w:val="dashed" w:sz="4" w:space="0" w:color="auto"/>
              <w:bottom w:val="single" w:sz="4" w:space="0" w:color="auto"/>
            </w:tcBorders>
          </w:tcPr>
          <w:p w:rsidR="00F4470C" w:rsidRDefault="00F4470C" w:rsidP="005379C8">
            <w:pPr>
              <w:rPr>
                <w:rFonts w:ascii="ＭＳ ゴシック" w:hAnsi="ＭＳ ゴシック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２</w:t>
            </w:r>
            <w:r>
              <w:rPr>
                <w:rFonts w:ascii="ＭＳ ゴシック" w:hAnsi="ＭＳ ゴシック"/>
                <w:sz w:val="32"/>
                <w:szCs w:val="32"/>
              </w:rPr>
              <w:t>日目の</w:t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>昼より</w:t>
            </w:r>
          </w:p>
          <w:p w:rsidR="00F4470C" w:rsidRDefault="00F4470C" w:rsidP="005379C8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３分粥です</w:t>
            </w:r>
          </w:p>
          <w:p w:rsidR="00F4470C" w:rsidRDefault="00F4470C" w:rsidP="005379C8">
            <w:pPr>
              <w:rPr>
                <w:rFonts w:ascii="ＭＳ ゴシック" w:hAnsi="ＭＳ ゴシック"/>
                <w:sz w:val="32"/>
                <w:szCs w:val="32"/>
              </w:rPr>
            </w:pPr>
          </w:p>
          <w:p w:rsidR="00F4470C" w:rsidRDefault="009762FF" w:rsidP="005379C8">
            <w:pPr>
              <w:rPr>
                <w:rFonts w:ascii="ＭＳ ゴシック" w:hAnsi="ＭＳ ゴシック"/>
                <w:sz w:val="32"/>
                <w:szCs w:val="32"/>
              </w:rPr>
            </w:pPr>
            <w:r>
              <w:rPr>
                <w:rFonts w:ascii="ＭＳ ゴシック" w:hAnsi="ＭＳ ゴシック"/>
                <w:noProof/>
                <w:sz w:val="32"/>
                <w:szCs w:val="32"/>
              </w:rPr>
              <w:drawing>
                <wp:inline distT="0" distB="0" distL="0" distR="0">
                  <wp:extent cx="520065" cy="506730"/>
                  <wp:effectExtent l="0" t="0" r="0" b="0"/>
                  <wp:docPr id="308" name="図 3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506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4470C" w:rsidRPr="005379C8" w:rsidRDefault="00F4470C" w:rsidP="005379C8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３</w:t>
            </w:r>
            <w:r>
              <w:rPr>
                <w:rFonts w:ascii="ＭＳ ゴシック" w:hAnsi="ＭＳ ゴシック"/>
                <w:sz w:val="32"/>
                <w:szCs w:val="32"/>
              </w:rPr>
              <w:t>分粥</w:t>
            </w:r>
          </w:p>
        </w:tc>
        <w:tc>
          <w:tcPr>
            <w:tcW w:w="4678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F4470C" w:rsidRDefault="00F4470C">
            <w:pPr>
              <w:widowControl/>
              <w:jc w:val="left"/>
              <w:rPr>
                <w:rFonts w:ascii="ＭＳ ゴシック" w:hAnsi="ＭＳ ゴシック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3日目より5分粥です</w:t>
            </w:r>
          </w:p>
          <w:p w:rsidR="006163BF" w:rsidRDefault="009762FF" w:rsidP="006163BF">
            <w:pPr>
              <w:widowControl/>
              <w:jc w:val="left"/>
              <w:rPr>
                <w:rFonts w:ascii="ＭＳ ゴシック" w:hAnsi="ＭＳ ゴシック" w:hint="eastAsia"/>
                <w:sz w:val="32"/>
                <w:szCs w:val="32"/>
              </w:rPr>
            </w:pPr>
            <w:r w:rsidRPr="00D942B2">
              <w:rPr>
                <w:rFonts w:ascii="ＭＳ ゴシック" w:hAnsi="ＭＳ ゴシック"/>
                <w:noProof/>
                <w:sz w:val="32"/>
                <w:szCs w:val="32"/>
              </w:rPr>
              <w:drawing>
                <wp:inline distT="0" distB="0" distL="0" distR="0">
                  <wp:extent cx="537210" cy="520065"/>
                  <wp:effectExtent l="0" t="0" r="0" b="0"/>
                  <wp:docPr id="344" name="図 3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" cy="520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4470C">
              <w:rPr>
                <w:rFonts w:ascii="ＭＳ ゴシック" w:hAnsi="ＭＳ ゴシック" w:hint="eastAsia"/>
                <w:sz w:val="32"/>
                <w:szCs w:val="32"/>
              </w:rPr>
              <w:t xml:space="preserve">　　　5分粥　</w:t>
            </w:r>
          </w:p>
          <w:p w:rsidR="006163BF" w:rsidRDefault="006163BF" w:rsidP="006163BF">
            <w:pPr>
              <w:widowControl/>
              <w:jc w:val="left"/>
              <w:rPr>
                <w:rFonts w:ascii="ＭＳ ゴシック" w:hAnsi="ＭＳ ゴシック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4日目より7分粥です</w:t>
            </w:r>
            <w:r w:rsidR="00F4470C">
              <w:rPr>
                <w:rFonts w:ascii="ＭＳ ゴシック" w:hAnsi="ＭＳ ゴシック" w:hint="eastAsia"/>
                <w:sz w:val="32"/>
                <w:szCs w:val="32"/>
              </w:rPr>
              <w:t xml:space="preserve">　　</w:t>
            </w:r>
          </w:p>
          <w:p w:rsidR="006163BF" w:rsidRPr="006163BF" w:rsidRDefault="009762FF" w:rsidP="006163BF">
            <w:pPr>
              <w:rPr>
                <w:rFonts w:ascii="ＭＳ ゴシック" w:hAnsi="ＭＳ ゴシック"/>
                <w:sz w:val="32"/>
                <w:szCs w:val="32"/>
              </w:rPr>
            </w:pPr>
            <w:r w:rsidRPr="006163BF">
              <w:rPr>
                <w:rFonts w:ascii="ＭＳ ゴシック" w:hAnsi="ＭＳ ゴシック"/>
                <w:noProof/>
                <w:sz w:val="32"/>
                <w:szCs w:val="32"/>
              </w:rPr>
              <w:drawing>
                <wp:inline distT="0" distB="0" distL="0" distR="0">
                  <wp:extent cx="532130" cy="525145"/>
                  <wp:effectExtent l="0" t="0" r="0" b="0"/>
                  <wp:docPr id="343" name="図 3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/>
                          <pic:cNvPicPr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30" cy="525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163BF">
              <w:rPr>
                <w:rFonts w:ascii="ＭＳ ゴシック" w:hAnsi="ＭＳ ゴシック" w:hint="eastAsia"/>
                <w:sz w:val="32"/>
                <w:szCs w:val="32"/>
              </w:rPr>
              <w:t xml:space="preserve">　　　7分粥　　　</w:t>
            </w:r>
          </w:p>
          <w:p w:rsidR="00F4470C" w:rsidRPr="006163BF" w:rsidRDefault="00F4470C" w:rsidP="006163BF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3119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F4470C" w:rsidRDefault="00F4470C" w:rsidP="00021E2B">
            <w:pPr>
              <w:widowControl/>
              <w:jc w:val="left"/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5</w:t>
            </w:r>
            <w:r w:rsidRPr="00D942B2">
              <w:rPr>
                <w:rFonts w:ascii="ＭＳ ゴシック" w:hAnsi="ＭＳ ゴシック" w:hint="eastAsia"/>
                <w:sz w:val="32"/>
                <w:szCs w:val="32"/>
              </w:rPr>
              <w:t>日目より</w:t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>全粥です</w:t>
            </w:r>
          </w:p>
          <w:p w:rsidR="00F4470C" w:rsidRDefault="00F4470C" w:rsidP="00F577C3">
            <w:pPr>
              <w:ind w:firstLineChars="200" w:firstLine="510"/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 xml:space="preserve">　</w:t>
            </w:r>
            <w:r w:rsidR="009762FF">
              <w:rPr>
                <w:rFonts w:ascii="ＭＳ ゴシック" w:hAnsi="ＭＳ ゴシック"/>
                <w:noProof/>
                <w:sz w:val="32"/>
                <w:szCs w:val="32"/>
              </w:rPr>
              <w:drawing>
                <wp:inline distT="0" distB="0" distL="0" distR="0">
                  <wp:extent cx="580390" cy="568960"/>
                  <wp:effectExtent l="0" t="0" r="0" b="0"/>
                  <wp:docPr id="310" name="図 3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/>
                          <pic:cNvPicPr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568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 xml:space="preserve">　</w:t>
            </w:r>
          </w:p>
          <w:p w:rsidR="00F4470C" w:rsidRPr="00D942B2" w:rsidRDefault="00F4470C" w:rsidP="00F577C3">
            <w:pPr>
              <w:ind w:firstLineChars="400" w:firstLine="1020"/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全粥</w:t>
            </w:r>
          </w:p>
        </w:tc>
      </w:tr>
      <w:tr w:rsidR="00F4470C" w:rsidRPr="00D942B2" w:rsidTr="006163B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112" w:type="dxa"/>
            <w:tcBorders>
              <w:left w:val="single" w:sz="8" w:space="0" w:color="auto"/>
            </w:tcBorders>
          </w:tcPr>
          <w:p w:rsidR="00F4470C" w:rsidRPr="00D942B2" w:rsidRDefault="00F4470C" w:rsidP="00730922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点滴</w:t>
            </w:r>
          </w:p>
        </w:tc>
        <w:tc>
          <w:tcPr>
            <w:tcW w:w="3598" w:type="dxa"/>
            <w:tcBorders>
              <w:right w:val="dashed" w:sz="4" w:space="0" w:color="auto"/>
            </w:tcBorders>
          </w:tcPr>
          <w:p w:rsidR="00F4470C" w:rsidRPr="00D942B2" w:rsidRDefault="00F4470C" w:rsidP="00900C10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4252" w:type="dxa"/>
            <w:gridSpan w:val="2"/>
            <w:tcBorders>
              <w:left w:val="dashed" w:sz="4" w:space="0" w:color="auto"/>
            </w:tcBorders>
          </w:tcPr>
          <w:p w:rsidR="00F4470C" w:rsidRPr="00D942B2" w:rsidRDefault="00F4470C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D942B2">
              <w:rPr>
                <w:rFonts w:ascii="ＭＳ ゴシック" w:hAnsi="ＭＳ ゴシック" w:hint="eastAsia"/>
                <w:sz w:val="32"/>
                <w:szCs w:val="32"/>
              </w:rPr>
              <w:t>点滴注射は翌日まで持続します</w:t>
            </w:r>
          </w:p>
        </w:tc>
        <w:tc>
          <w:tcPr>
            <w:tcW w:w="5103" w:type="dxa"/>
            <w:gridSpan w:val="2"/>
            <w:tcBorders>
              <w:left w:val="dashed" w:sz="4" w:space="0" w:color="auto"/>
              <w:right w:val="single" w:sz="4" w:space="0" w:color="auto"/>
            </w:tcBorders>
          </w:tcPr>
          <w:p w:rsidR="00F4470C" w:rsidRPr="00D942B2" w:rsidRDefault="009762FF" w:rsidP="006163BF">
            <w:pPr>
              <w:widowControl/>
              <w:tabs>
                <w:tab w:val="left" w:pos="1723"/>
              </w:tabs>
              <w:jc w:val="left"/>
              <w:rPr>
                <w:rFonts w:ascii="ＭＳ ゴシック" w:hAnsi="ＭＳ ゴシック" w:hint="eastAsia"/>
                <w:sz w:val="32"/>
                <w:szCs w:val="32"/>
              </w:rPr>
            </w:pPr>
            <w:r w:rsidRPr="00D942B2">
              <w:rPr>
                <w:rFonts w:ascii="ＭＳ Ｐゴシック" w:eastAsia="ＭＳ Ｐゴシック" w:hAnsi="ＭＳ Ｐゴシック" w:cs="ＭＳ Ｐゴシック"/>
                <w:noProof/>
                <w:kern w:val="0"/>
                <w:sz w:val="32"/>
                <w:szCs w:val="32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5620385</wp:posOffset>
                  </wp:positionH>
                  <wp:positionV relativeFrom="paragraph">
                    <wp:posOffset>6762115</wp:posOffset>
                  </wp:positionV>
                  <wp:extent cx="902335" cy="1265555"/>
                  <wp:effectExtent l="0" t="0" r="0" b="0"/>
                  <wp:wrapNone/>
                  <wp:docPr id="319" name="図 319" descr="~202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 descr="~202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1265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42B2">
              <w:rPr>
                <w:rFonts w:ascii="ＭＳ Ｐゴシック" w:eastAsia="ＭＳ Ｐゴシック" w:hAnsi="ＭＳ Ｐゴシック" w:cs="ＭＳ Ｐゴシック"/>
                <w:noProof/>
                <w:kern w:val="0"/>
                <w:sz w:val="32"/>
                <w:szCs w:val="32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5620385</wp:posOffset>
                  </wp:positionH>
                  <wp:positionV relativeFrom="paragraph">
                    <wp:posOffset>6762115</wp:posOffset>
                  </wp:positionV>
                  <wp:extent cx="902335" cy="1265555"/>
                  <wp:effectExtent l="0" t="0" r="0" b="0"/>
                  <wp:wrapNone/>
                  <wp:docPr id="320" name="図 320" descr="~202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~202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1265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42B2">
              <w:rPr>
                <w:rFonts w:ascii="ＭＳ Ｐゴシック" w:eastAsia="ＭＳ Ｐゴシック" w:hAnsi="ＭＳ Ｐゴシック" w:cs="ＭＳ Ｐゴシック"/>
                <w:noProof/>
                <w:kern w:val="0"/>
                <w:sz w:val="32"/>
                <w:szCs w:val="32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5620385</wp:posOffset>
                  </wp:positionH>
                  <wp:positionV relativeFrom="paragraph">
                    <wp:posOffset>6762115</wp:posOffset>
                  </wp:positionV>
                  <wp:extent cx="902335" cy="1265555"/>
                  <wp:effectExtent l="0" t="0" r="0" b="0"/>
                  <wp:wrapNone/>
                  <wp:docPr id="318" name="図 318" descr="~202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~202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1265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42B2">
              <w:rPr>
                <w:rFonts w:ascii="ＭＳ Ｐゴシック" w:eastAsia="ＭＳ Ｐゴシック" w:hAnsi="ＭＳ Ｐゴシック" w:cs="ＭＳ Ｐゴシック"/>
                <w:noProof/>
                <w:kern w:val="0"/>
                <w:sz w:val="32"/>
                <w:szCs w:val="3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5620385</wp:posOffset>
                  </wp:positionH>
                  <wp:positionV relativeFrom="paragraph">
                    <wp:posOffset>6762115</wp:posOffset>
                  </wp:positionV>
                  <wp:extent cx="902335" cy="1265555"/>
                  <wp:effectExtent l="0" t="0" r="0" b="0"/>
                  <wp:wrapNone/>
                  <wp:docPr id="322" name="図 322" descr="~202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~202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1265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42B2">
              <w:rPr>
                <w:rFonts w:ascii="ＭＳ Ｐゴシック" w:eastAsia="ＭＳ Ｐゴシック" w:hAnsi="ＭＳ Ｐゴシック" w:cs="ＭＳ Ｐゴシック"/>
                <w:noProof/>
                <w:kern w:val="0"/>
                <w:sz w:val="32"/>
                <w:szCs w:val="3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5620385</wp:posOffset>
                  </wp:positionH>
                  <wp:positionV relativeFrom="paragraph">
                    <wp:posOffset>6762115</wp:posOffset>
                  </wp:positionV>
                  <wp:extent cx="902335" cy="1265555"/>
                  <wp:effectExtent l="0" t="0" r="0" b="0"/>
                  <wp:wrapNone/>
                  <wp:docPr id="321" name="図 321" descr="~202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~202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1265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63BF">
              <w:rPr>
                <w:rFonts w:ascii="ＭＳ ゴシック" w:hAnsi="ＭＳ ゴシック"/>
                <w:sz w:val="32"/>
                <w:szCs w:val="32"/>
              </w:rPr>
              <w:tab/>
            </w:r>
          </w:p>
        </w:tc>
        <w:tc>
          <w:tcPr>
            <w:tcW w:w="7797" w:type="dxa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:rsidR="00F4470C" w:rsidRPr="00D942B2" w:rsidRDefault="00F4470C" w:rsidP="0093353C">
            <w:pPr>
              <w:widowControl/>
              <w:jc w:val="left"/>
              <w:rPr>
                <w:rFonts w:ascii="ＭＳ ゴシック" w:hAnsi="ＭＳ ゴシック" w:hint="eastAsia"/>
                <w:sz w:val="32"/>
                <w:szCs w:val="32"/>
              </w:rPr>
            </w:pPr>
          </w:p>
        </w:tc>
      </w:tr>
      <w:tr w:rsidR="00F4470C" w:rsidRPr="00D942B2" w:rsidTr="006163BF">
        <w:tblPrEx>
          <w:tblCellMar>
            <w:top w:w="0" w:type="dxa"/>
            <w:bottom w:w="0" w:type="dxa"/>
          </w:tblCellMar>
        </w:tblPrEx>
        <w:trPr>
          <w:cantSplit/>
          <w:trHeight w:val="2566"/>
        </w:trPr>
        <w:tc>
          <w:tcPr>
            <w:tcW w:w="1112" w:type="dxa"/>
            <w:tcBorders>
              <w:left w:val="single" w:sz="8" w:space="0" w:color="auto"/>
              <w:bottom w:val="single" w:sz="8" w:space="0" w:color="auto"/>
            </w:tcBorders>
          </w:tcPr>
          <w:p w:rsidR="00F4470C" w:rsidRPr="00D942B2" w:rsidRDefault="00F4470C" w:rsidP="003E3388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D942B2">
              <w:rPr>
                <w:rFonts w:hint="eastAsia"/>
                <w:b/>
                <w:bCs/>
                <w:sz w:val="32"/>
                <w:szCs w:val="32"/>
              </w:rPr>
              <w:t>備考</w:t>
            </w:r>
          </w:p>
        </w:tc>
        <w:tc>
          <w:tcPr>
            <w:tcW w:w="3598" w:type="dxa"/>
            <w:tcBorders>
              <w:bottom w:val="single" w:sz="8" w:space="0" w:color="auto"/>
              <w:right w:val="dashed" w:sz="4" w:space="0" w:color="auto"/>
            </w:tcBorders>
          </w:tcPr>
          <w:p w:rsidR="004D038E" w:rsidRDefault="004D038E" w:rsidP="00B6526B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リストバンドを装着します</w:t>
            </w:r>
          </w:p>
          <w:p w:rsidR="00F4470C" w:rsidRDefault="00F4470C" w:rsidP="00B6526B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同意書を確認します</w:t>
            </w:r>
          </w:p>
          <w:p w:rsidR="00F4470C" w:rsidRDefault="00F4470C" w:rsidP="00B6526B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内服薬に関して中止するものがあります</w:t>
            </w:r>
          </w:p>
          <w:p w:rsidR="00F4470C" w:rsidRPr="00D942B2" w:rsidRDefault="00F4470C" w:rsidP="00B6526B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4252" w:type="dxa"/>
            <w:gridSpan w:val="2"/>
            <w:tcBorders>
              <w:left w:val="dashed" w:sz="4" w:space="0" w:color="auto"/>
              <w:bottom w:val="single" w:sz="8" w:space="0" w:color="auto"/>
            </w:tcBorders>
          </w:tcPr>
          <w:p w:rsidR="00F4470C" w:rsidRPr="00D942B2" w:rsidRDefault="00F4470C" w:rsidP="007F24DF">
            <w:pPr>
              <w:rPr>
                <w:rFonts w:hint="eastAsia"/>
                <w:sz w:val="32"/>
                <w:szCs w:val="32"/>
              </w:rPr>
            </w:pPr>
            <w:r w:rsidRPr="00D942B2">
              <w:rPr>
                <w:rFonts w:hint="eastAsia"/>
                <w:sz w:val="32"/>
                <w:szCs w:val="32"/>
              </w:rPr>
              <w:t>医師より治療後の説明があります</w:t>
            </w:r>
          </w:p>
          <w:p w:rsidR="00F4470C" w:rsidRPr="00D942B2" w:rsidRDefault="00F4470C" w:rsidP="007F24DF">
            <w:pPr>
              <w:rPr>
                <w:rFonts w:hint="eastAsia"/>
                <w:sz w:val="32"/>
                <w:szCs w:val="32"/>
              </w:rPr>
            </w:pPr>
            <w:r w:rsidRPr="00D942B2">
              <w:rPr>
                <w:rFonts w:hint="eastAsia"/>
                <w:sz w:val="32"/>
                <w:szCs w:val="32"/>
              </w:rPr>
              <w:t>胃</w:t>
            </w:r>
            <w:r>
              <w:rPr>
                <w:rFonts w:hint="eastAsia"/>
                <w:sz w:val="32"/>
                <w:szCs w:val="32"/>
              </w:rPr>
              <w:t>粘膜保護剤の注射します</w:t>
            </w:r>
          </w:p>
          <w:p w:rsidR="00F4470C" w:rsidRPr="00D942B2" w:rsidRDefault="00F4470C" w:rsidP="000F6C9D">
            <w:pPr>
              <w:rPr>
                <w:rFonts w:hint="eastAsia"/>
                <w:sz w:val="32"/>
                <w:szCs w:val="32"/>
              </w:rPr>
            </w:pPr>
            <w:r w:rsidRPr="00D942B2">
              <w:rPr>
                <w:rFonts w:hint="eastAsia"/>
                <w:sz w:val="32"/>
                <w:szCs w:val="32"/>
              </w:rPr>
              <w:t>腹痛や吐き気、気分の悪いときなど症状があれば医師・看護師に連絡ください</w:t>
            </w:r>
          </w:p>
        </w:tc>
        <w:tc>
          <w:tcPr>
            <w:tcW w:w="9781" w:type="dxa"/>
            <w:gridSpan w:val="4"/>
            <w:tcBorders>
              <w:left w:val="dashed" w:sz="4" w:space="0" w:color="auto"/>
              <w:bottom w:val="single" w:sz="8" w:space="0" w:color="auto"/>
            </w:tcBorders>
          </w:tcPr>
          <w:p w:rsidR="006163BF" w:rsidRDefault="00F4470C" w:rsidP="000B287B">
            <w:pPr>
              <w:rPr>
                <w:rFonts w:hint="eastAsia"/>
                <w:sz w:val="32"/>
                <w:szCs w:val="32"/>
              </w:rPr>
            </w:pPr>
            <w:r w:rsidRPr="00D942B2">
              <w:rPr>
                <w:rFonts w:hint="eastAsia"/>
                <w:sz w:val="32"/>
                <w:szCs w:val="32"/>
              </w:rPr>
              <w:t xml:space="preserve">　　</w:t>
            </w:r>
            <w:r w:rsidR="009762FF" w:rsidRPr="00D942B2">
              <w:rPr>
                <w:rFonts w:hint="eastAsia"/>
                <w:noProof/>
                <w:sz w:val="32"/>
                <w:szCs w:val="32"/>
              </w:rPr>
              <w:drawing>
                <wp:inline distT="0" distB="0" distL="0" distR="0">
                  <wp:extent cx="809625" cy="904875"/>
                  <wp:effectExtent l="0" t="0" r="0" b="0"/>
                  <wp:docPr id="11" name="図 11" descr="~21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~210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163BF">
              <w:rPr>
                <w:rFonts w:hint="eastAsia"/>
                <w:sz w:val="32"/>
                <w:szCs w:val="32"/>
              </w:rPr>
              <w:t xml:space="preserve">　　　　　　　　　　　　　　　　　　　　　　　　</w:t>
            </w:r>
            <w:r w:rsidR="009762FF">
              <w:rPr>
                <w:rFonts w:ascii="ＭＳ ゴシック" w:hAnsi="ＭＳ ゴシック"/>
                <w:noProof/>
                <w:sz w:val="32"/>
                <w:szCs w:val="32"/>
              </w:rPr>
              <w:drawing>
                <wp:inline distT="0" distB="0" distL="0" distR="0">
                  <wp:extent cx="1011555" cy="1261745"/>
                  <wp:effectExtent l="0" t="0" r="0" b="0"/>
                  <wp:docPr id="345" name="図 345" descr="~202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 descr="~202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555" cy="1261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470C" w:rsidRDefault="00F4470C" w:rsidP="000B287B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D942B2">
              <w:rPr>
                <w:rFonts w:hint="eastAsia"/>
                <w:sz w:val="32"/>
                <w:szCs w:val="32"/>
              </w:rPr>
              <w:t>（</w:t>
            </w:r>
            <w:r w:rsidRPr="00D942B2">
              <w:rPr>
                <w:rFonts w:ascii="ＭＳ ゴシック" w:hAnsi="ＭＳ ゴシック" w:hint="eastAsia"/>
                <w:sz w:val="32"/>
                <w:szCs w:val="32"/>
              </w:rPr>
              <w:t>服薬指導）薬剤師</w:t>
            </w:r>
            <w:r w:rsidR="009762FF" w:rsidRPr="00D942B2">
              <w:rPr>
                <w:rFonts w:ascii="ＭＳ Ｐゴシック" w:eastAsia="ＭＳ Ｐゴシック" w:hAnsi="ＭＳ Ｐゴシック" w:cs="ＭＳ Ｐゴシック"/>
                <w:noProof/>
                <w:kern w:val="0"/>
                <w:sz w:val="32"/>
                <w:szCs w:val="32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5620385</wp:posOffset>
                  </wp:positionH>
                  <wp:positionV relativeFrom="paragraph">
                    <wp:posOffset>6762115</wp:posOffset>
                  </wp:positionV>
                  <wp:extent cx="902335" cy="1265555"/>
                  <wp:effectExtent l="0" t="0" r="0" b="0"/>
                  <wp:wrapNone/>
                  <wp:docPr id="317" name="図 317" descr="~202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 descr="~202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1265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>が行います</w:t>
            </w:r>
          </w:p>
          <w:p w:rsidR="00F4470C" w:rsidRPr="00D942B2" w:rsidRDefault="00F4470C" w:rsidP="000B287B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内服薬が開始になれば薬剤師より説明があります</w:t>
            </w:r>
          </w:p>
        </w:tc>
        <w:tc>
          <w:tcPr>
            <w:tcW w:w="3119" w:type="dxa"/>
            <w:tcBorders>
              <w:left w:val="dashed" w:sz="4" w:space="0" w:color="auto"/>
              <w:bottom w:val="single" w:sz="8" w:space="0" w:color="auto"/>
              <w:right w:val="single" w:sz="4" w:space="0" w:color="auto"/>
            </w:tcBorders>
          </w:tcPr>
          <w:p w:rsidR="00F4470C" w:rsidRPr="00D942B2" w:rsidRDefault="00F4470C">
            <w:pPr>
              <w:widowControl/>
              <w:jc w:val="left"/>
              <w:rPr>
                <w:rFonts w:ascii="ＭＳ ゴシック" w:hAnsi="ＭＳ ゴシック" w:hint="eastAsia"/>
                <w:sz w:val="32"/>
                <w:szCs w:val="32"/>
              </w:rPr>
            </w:pPr>
            <w:r w:rsidRPr="00D942B2">
              <w:rPr>
                <w:rFonts w:ascii="ＭＳ ゴシック" w:hAnsi="ＭＳ ゴシック" w:hint="eastAsia"/>
                <w:sz w:val="32"/>
                <w:szCs w:val="32"/>
              </w:rPr>
              <w:t>（退院指導）</w:t>
            </w:r>
          </w:p>
          <w:p w:rsidR="00F4470C" w:rsidRPr="00D942B2" w:rsidRDefault="00F4470C">
            <w:pPr>
              <w:widowControl/>
              <w:jc w:val="left"/>
              <w:rPr>
                <w:rFonts w:ascii="ＭＳ ゴシック" w:hAnsi="ＭＳ ゴシック"/>
                <w:sz w:val="32"/>
                <w:szCs w:val="32"/>
              </w:rPr>
            </w:pPr>
            <w:r w:rsidRPr="00D942B2">
              <w:rPr>
                <w:rFonts w:ascii="ＭＳ ゴシック" w:hAnsi="ＭＳ ゴシック" w:hint="eastAsia"/>
                <w:sz w:val="32"/>
                <w:szCs w:val="32"/>
              </w:rPr>
              <w:t>退院が決まれば退院後の生活について</w:t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>医師や</w:t>
            </w:r>
            <w:r w:rsidRPr="00D942B2">
              <w:rPr>
                <w:rFonts w:ascii="ＭＳ ゴシック" w:hAnsi="ＭＳ ゴシック" w:hint="eastAsia"/>
                <w:sz w:val="32"/>
                <w:szCs w:val="32"/>
              </w:rPr>
              <w:t>看護師が退院指導を行います</w:t>
            </w:r>
          </w:p>
          <w:p w:rsidR="00F4470C" w:rsidRPr="00D942B2" w:rsidRDefault="00F4470C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</w:tc>
      </w:tr>
    </w:tbl>
    <w:p w:rsidR="00150F32" w:rsidRPr="00D942B2" w:rsidRDefault="00B415DF" w:rsidP="0085231A">
      <w:pPr>
        <w:ind w:left="450"/>
        <w:rPr>
          <w:rFonts w:hint="eastAsia"/>
          <w:bCs/>
          <w:sz w:val="32"/>
          <w:szCs w:val="32"/>
          <w:lang w:eastAsia="zh-TW"/>
        </w:rPr>
      </w:pPr>
      <w:r w:rsidRPr="00D942B2">
        <w:rPr>
          <w:rFonts w:hint="eastAsia"/>
          <w:bCs/>
          <w:sz w:val="32"/>
          <w:szCs w:val="32"/>
        </w:rPr>
        <w:t>＊</w:t>
      </w:r>
      <w:r w:rsidR="006B1CF8" w:rsidRPr="00D942B2">
        <w:rPr>
          <w:rFonts w:hint="eastAsia"/>
          <w:bCs/>
          <w:sz w:val="32"/>
          <w:szCs w:val="32"/>
        </w:rPr>
        <w:t>スケジュールは変更される場合があります</w:t>
      </w:r>
      <w:r w:rsidRPr="00D942B2">
        <w:rPr>
          <w:rFonts w:hint="eastAsia"/>
          <w:bCs/>
          <w:sz w:val="32"/>
          <w:szCs w:val="32"/>
        </w:rPr>
        <w:t>。</w:t>
      </w:r>
      <w:r w:rsidR="00B72CF0" w:rsidRPr="00D942B2">
        <w:rPr>
          <w:rFonts w:hint="eastAsia"/>
          <w:bCs/>
          <w:sz w:val="32"/>
          <w:szCs w:val="32"/>
        </w:rPr>
        <w:t xml:space="preserve">　　　　　　　　　　　　　　　　　　　</w:t>
      </w:r>
      <w:r w:rsidR="006B1CF8" w:rsidRPr="00D942B2">
        <w:rPr>
          <w:rFonts w:hint="eastAsia"/>
          <w:bCs/>
          <w:sz w:val="32"/>
          <w:szCs w:val="32"/>
        </w:rPr>
        <w:t xml:space="preserve">　　　　　　　　</w:t>
      </w:r>
      <w:r w:rsidR="0085231A" w:rsidRPr="00D942B2">
        <w:rPr>
          <w:rFonts w:hint="eastAsia"/>
          <w:bCs/>
          <w:sz w:val="32"/>
          <w:szCs w:val="32"/>
        </w:rPr>
        <w:t xml:space="preserve">　　　　　　　　　</w:t>
      </w:r>
      <w:r w:rsidR="00AF26EA">
        <w:rPr>
          <w:rFonts w:hint="eastAsia"/>
          <w:bCs/>
          <w:sz w:val="32"/>
          <w:szCs w:val="32"/>
        </w:rPr>
        <w:t>２０１８年１０</w:t>
      </w:r>
      <w:r w:rsidR="004B7F17">
        <w:rPr>
          <w:rFonts w:hint="eastAsia"/>
          <w:bCs/>
          <w:sz w:val="32"/>
          <w:szCs w:val="32"/>
        </w:rPr>
        <w:t>月</w:t>
      </w:r>
      <w:r w:rsidR="00AF26EA">
        <w:rPr>
          <w:rFonts w:hint="eastAsia"/>
          <w:bCs/>
          <w:sz w:val="32"/>
          <w:szCs w:val="32"/>
        </w:rPr>
        <w:t>１０</w:t>
      </w:r>
      <w:r w:rsidR="0093353C">
        <w:rPr>
          <w:rFonts w:hint="eastAsia"/>
          <w:bCs/>
          <w:sz w:val="32"/>
          <w:szCs w:val="32"/>
        </w:rPr>
        <w:t>日</w:t>
      </w:r>
      <w:r w:rsidR="004B7F17">
        <w:rPr>
          <w:rFonts w:hint="eastAsia"/>
          <w:bCs/>
          <w:sz w:val="32"/>
          <w:szCs w:val="32"/>
        </w:rPr>
        <w:t>改訂</w:t>
      </w:r>
      <w:r w:rsidR="00C12C6B">
        <w:rPr>
          <w:rFonts w:hint="eastAsia"/>
          <w:bCs/>
          <w:sz w:val="32"/>
          <w:szCs w:val="32"/>
        </w:rPr>
        <w:t xml:space="preserve">　　</w:t>
      </w:r>
      <w:r w:rsidR="00555614" w:rsidRPr="00D942B2">
        <w:rPr>
          <w:rFonts w:hint="eastAsia"/>
          <w:bCs/>
          <w:sz w:val="32"/>
          <w:szCs w:val="32"/>
          <w:lang w:eastAsia="zh-TW"/>
        </w:rPr>
        <w:t xml:space="preserve">　徳島赤十字病院</w:t>
      </w:r>
    </w:p>
    <w:p w:rsidR="00392592" w:rsidRPr="00D942B2" w:rsidRDefault="009762FF" w:rsidP="0085231A">
      <w:pPr>
        <w:ind w:left="450"/>
        <w:rPr>
          <w:bCs/>
          <w:sz w:val="32"/>
          <w:szCs w:val="32"/>
          <w:lang w:eastAsia="zh-TW"/>
        </w:rPr>
      </w:pPr>
      <w:r w:rsidRPr="00D942B2">
        <w:rPr>
          <w:rFonts w:hint="eastAsia"/>
          <w:bCs/>
          <w:noProof/>
          <w:w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9789160</wp:posOffset>
                </wp:positionH>
                <wp:positionV relativeFrom="paragraph">
                  <wp:posOffset>304800</wp:posOffset>
                </wp:positionV>
                <wp:extent cx="2924810" cy="0"/>
                <wp:effectExtent l="0" t="0" r="0" b="0"/>
                <wp:wrapNone/>
                <wp:docPr id="3" name="Lin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4110B" id="Line 263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0.8pt,24pt" to="1001.1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r1cFAIAACo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"/>
            </w:pict>
          </mc:Fallback>
        </mc:AlternateContent>
      </w:r>
      <w:r w:rsidRPr="00D942B2">
        <w:rPr>
          <w:rFonts w:hint="eastAsia"/>
          <w:bCs/>
          <w:noProof/>
          <w:w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5358130</wp:posOffset>
                </wp:positionH>
                <wp:positionV relativeFrom="paragraph">
                  <wp:posOffset>338455</wp:posOffset>
                </wp:positionV>
                <wp:extent cx="3044190" cy="0"/>
                <wp:effectExtent l="0" t="0" r="0" b="0"/>
                <wp:wrapNone/>
                <wp:docPr id="2" name="Lin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4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511BA" id="Line 269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9pt,26.65pt" to="661.6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M7j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"/>
            </w:pict>
          </mc:Fallback>
        </mc:AlternateContent>
      </w:r>
      <w:r w:rsidRPr="00D942B2">
        <w:rPr>
          <w:rFonts w:hint="eastAsia"/>
          <w:bCs/>
          <w:noProof/>
          <w:w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338455</wp:posOffset>
                </wp:positionV>
                <wp:extent cx="1731010" cy="0"/>
                <wp:effectExtent l="0" t="0" r="0" b="0"/>
                <wp:wrapNone/>
                <wp:docPr id="1" name="Lin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1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FE995" id="Line 266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3pt,26.65pt" to="379.6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D/I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"/>
            </w:pict>
          </mc:Fallback>
        </mc:AlternateContent>
      </w:r>
      <w:r w:rsidR="00392592" w:rsidRPr="00D942B2">
        <w:rPr>
          <w:rFonts w:hint="eastAsia"/>
          <w:bCs/>
          <w:sz w:val="32"/>
          <w:szCs w:val="32"/>
        </w:rPr>
        <w:t xml:space="preserve">上記説明を受け同意します。　　　　</w:t>
      </w:r>
      <w:r w:rsidR="00392592" w:rsidRPr="00D942B2">
        <w:rPr>
          <w:rFonts w:hint="eastAsia"/>
          <w:bCs/>
          <w:sz w:val="32"/>
          <w:szCs w:val="32"/>
          <w:lang w:eastAsia="zh-TW"/>
        </w:rPr>
        <w:t xml:space="preserve">　　年　　月　　日　　　患者様（側）署名　　　　　　　　　　　　</w:t>
      </w:r>
      <w:r w:rsidR="004569C0" w:rsidRPr="00D942B2">
        <w:rPr>
          <w:rFonts w:hint="eastAsia"/>
          <w:bCs/>
          <w:sz w:val="32"/>
          <w:szCs w:val="32"/>
          <w:lang w:eastAsia="zh-TW"/>
        </w:rPr>
        <w:t xml:space="preserve">　　　　　　　</w:t>
      </w:r>
      <w:r w:rsidR="00392592" w:rsidRPr="00D942B2">
        <w:rPr>
          <w:rFonts w:hint="eastAsia"/>
          <w:bCs/>
          <w:sz w:val="32"/>
          <w:szCs w:val="32"/>
          <w:lang w:eastAsia="zh-TW"/>
        </w:rPr>
        <w:t>説明看護師</w:t>
      </w:r>
    </w:p>
    <w:sectPr w:rsidR="00392592" w:rsidRPr="00D942B2" w:rsidSect="009F1B83">
      <w:pgSz w:w="23814" w:h="16840" w:orient="landscape" w:code="120"/>
      <w:pgMar w:top="289" w:right="295" w:bottom="340" w:left="289" w:header="0" w:footer="0" w:gutter="57"/>
      <w:cols w:space="425"/>
      <w:docGrid w:type="line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01A" w:rsidRDefault="0011001A" w:rsidP="004B7F17">
      <w:r>
        <w:separator/>
      </w:r>
    </w:p>
  </w:endnote>
  <w:endnote w:type="continuationSeparator" w:id="0">
    <w:p w:rsidR="0011001A" w:rsidRDefault="0011001A" w:rsidP="004B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01A" w:rsidRDefault="0011001A" w:rsidP="004B7F17">
      <w:r>
        <w:separator/>
      </w:r>
    </w:p>
  </w:footnote>
  <w:footnote w:type="continuationSeparator" w:id="0">
    <w:p w:rsidR="0011001A" w:rsidRDefault="0011001A" w:rsidP="004B7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465"/>
    <w:multiLevelType w:val="hybridMultilevel"/>
    <w:tmpl w:val="E0DE622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557DD2"/>
    <w:multiLevelType w:val="hybridMultilevel"/>
    <w:tmpl w:val="BA363D76"/>
    <w:lvl w:ilvl="0" w:tplc="4D40F3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CF2B33"/>
    <w:multiLevelType w:val="singleLevel"/>
    <w:tmpl w:val="F6E8E8BA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21F61E1D"/>
    <w:multiLevelType w:val="singleLevel"/>
    <w:tmpl w:val="094CFBF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297821C9"/>
    <w:multiLevelType w:val="singleLevel"/>
    <w:tmpl w:val="BAC6D58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2B0777E3"/>
    <w:multiLevelType w:val="hybridMultilevel"/>
    <w:tmpl w:val="CA9416C0"/>
    <w:lvl w:ilvl="0" w:tplc="5E2C3D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9F214A"/>
    <w:multiLevelType w:val="hybridMultilevel"/>
    <w:tmpl w:val="DF14C622"/>
    <w:lvl w:ilvl="0" w:tplc="4A1C76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0D6972"/>
    <w:multiLevelType w:val="hybridMultilevel"/>
    <w:tmpl w:val="9556A306"/>
    <w:lvl w:ilvl="0" w:tplc="1BF4E2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4A68FB"/>
    <w:multiLevelType w:val="hybridMultilevel"/>
    <w:tmpl w:val="6A5E242A"/>
    <w:lvl w:ilvl="0" w:tplc="7898F6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F92969"/>
    <w:multiLevelType w:val="hybridMultilevel"/>
    <w:tmpl w:val="BC685E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3F3786"/>
    <w:multiLevelType w:val="hybridMultilevel"/>
    <w:tmpl w:val="E9F4EBB0"/>
    <w:lvl w:ilvl="0" w:tplc="21FC09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A4"/>
    <w:rsid w:val="00021E2B"/>
    <w:rsid w:val="0002687E"/>
    <w:rsid w:val="00035886"/>
    <w:rsid w:val="000365F7"/>
    <w:rsid w:val="000412CD"/>
    <w:rsid w:val="000677D8"/>
    <w:rsid w:val="0008277C"/>
    <w:rsid w:val="00087676"/>
    <w:rsid w:val="000B287B"/>
    <w:rsid w:val="000F6C9D"/>
    <w:rsid w:val="0011001A"/>
    <w:rsid w:val="00135671"/>
    <w:rsid w:val="00150F32"/>
    <w:rsid w:val="00154C35"/>
    <w:rsid w:val="001747CE"/>
    <w:rsid w:val="00194323"/>
    <w:rsid w:val="00195CEB"/>
    <w:rsid w:val="001F74D3"/>
    <w:rsid w:val="00254405"/>
    <w:rsid w:val="002657DD"/>
    <w:rsid w:val="00276818"/>
    <w:rsid w:val="002A1C62"/>
    <w:rsid w:val="002A705A"/>
    <w:rsid w:val="002B5BF0"/>
    <w:rsid w:val="002D65E1"/>
    <w:rsid w:val="002E3F02"/>
    <w:rsid w:val="00304151"/>
    <w:rsid w:val="00336963"/>
    <w:rsid w:val="00337B65"/>
    <w:rsid w:val="0034792D"/>
    <w:rsid w:val="0036385B"/>
    <w:rsid w:val="00367287"/>
    <w:rsid w:val="00392592"/>
    <w:rsid w:val="00397B3C"/>
    <w:rsid w:val="003D09A7"/>
    <w:rsid w:val="003E3388"/>
    <w:rsid w:val="003F0E62"/>
    <w:rsid w:val="00400E0C"/>
    <w:rsid w:val="00423B7D"/>
    <w:rsid w:val="004569C0"/>
    <w:rsid w:val="004B7F17"/>
    <w:rsid w:val="004D038E"/>
    <w:rsid w:val="004F1FF0"/>
    <w:rsid w:val="00507D48"/>
    <w:rsid w:val="005379C8"/>
    <w:rsid w:val="00555614"/>
    <w:rsid w:val="00594DD5"/>
    <w:rsid w:val="005A102F"/>
    <w:rsid w:val="00605E96"/>
    <w:rsid w:val="006149D3"/>
    <w:rsid w:val="006163BF"/>
    <w:rsid w:val="006671CA"/>
    <w:rsid w:val="00686AB5"/>
    <w:rsid w:val="006B1CF8"/>
    <w:rsid w:val="006B7DEC"/>
    <w:rsid w:val="006E7068"/>
    <w:rsid w:val="00706FC4"/>
    <w:rsid w:val="007215E5"/>
    <w:rsid w:val="00730922"/>
    <w:rsid w:val="0074692C"/>
    <w:rsid w:val="00752729"/>
    <w:rsid w:val="00755B0D"/>
    <w:rsid w:val="00770357"/>
    <w:rsid w:val="00792775"/>
    <w:rsid w:val="007A3D8E"/>
    <w:rsid w:val="007C7F4C"/>
    <w:rsid w:val="007E5473"/>
    <w:rsid w:val="007F0FD1"/>
    <w:rsid w:val="007F24DF"/>
    <w:rsid w:val="008217EB"/>
    <w:rsid w:val="00835C96"/>
    <w:rsid w:val="008444ED"/>
    <w:rsid w:val="0085231A"/>
    <w:rsid w:val="00875BA0"/>
    <w:rsid w:val="00883BA6"/>
    <w:rsid w:val="00890530"/>
    <w:rsid w:val="00893F2A"/>
    <w:rsid w:val="008A5D80"/>
    <w:rsid w:val="008B31CB"/>
    <w:rsid w:val="008D26B5"/>
    <w:rsid w:val="008D44B5"/>
    <w:rsid w:val="008F0D9C"/>
    <w:rsid w:val="008F7C29"/>
    <w:rsid w:val="00900C10"/>
    <w:rsid w:val="0093353C"/>
    <w:rsid w:val="00952745"/>
    <w:rsid w:val="009762FF"/>
    <w:rsid w:val="009A3034"/>
    <w:rsid w:val="009B0BA2"/>
    <w:rsid w:val="009B59A1"/>
    <w:rsid w:val="009E629B"/>
    <w:rsid w:val="009F1B83"/>
    <w:rsid w:val="009F1F05"/>
    <w:rsid w:val="00A65394"/>
    <w:rsid w:val="00A96516"/>
    <w:rsid w:val="00AA2268"/>
    <w:rsid w:val="00AF26EA"/>
    <w:rsid w:val="00B03721"/>
    <w:rsid w:val="00B30E02"/>
    <w:rsid w:val="00B415DF"/>
    <w:rsid w:val="00B42004"/>
    <w:rsid w:val="00B5003E"/>
    <w:rsid w:val="00B6526B"/>
    <w:rsid w:val="00B712B9"/>
    <w:rsid w:val="00B72CF0"/>
    <w:rsid w:val="00B933AB"/>
    <w:rsid w:val="00C10CA9"/>
    <w:rsid w:val="00C12C6B"/>
    <w:rsid w:val="00C309A4"/>
    <w:rsid w:val="00C36294"/>
    <w:rsid w:val="00C56C04"/>
    <w:rsid w:val="00C66D5C"/>
    <w:rsid w:val="00C918F8"/>
    <w:rsid w:val="00C93546"/>
    <w:rsid w:val="00C9487B"/>
    <w:rsid w:val="00CA6275"/>
    <w:rsid w:val="00CB1D1E"/>
    <w:rsid w:val="00D25451"/>
    <w:rsid w:val="00D40038"/>
    <w:rsid w:val="00D40399"/>
    <w:rsid w:val="00D942B2"/>
    <w:rsid w:val="00DA539C"/>
    <w:rsid w:val="00DC43A0"/>
    <w:rsid w:val="00DC7FB2"/>
    <w:rsid w:val="00DF763A"/>
    <w:rsid w:val="00E20877"/>
    <w:rsid w:val="00E37A75"/>
    <w:rsid w:val="00E56EAA"/>
    <w:rsid w:val="00E618C2"/>
    <w:rsid w:val="00E6747F"/>
    <w:rsid w:val="00E86EFF"/>
    <w:rsid w:val="00EA2FD0"/>
    <w:rsid w:val="00ED1189"/>
    <w:rsid w:val="00ED787E"/>
    <w:rsid w:val="00EE7297"/>
    <w:rsid w:val="00F10EF4"/>
    <w:rsid w:val="00F32610"/>
    <w:rsid w:val="00F4470C"/>
    <w:rsid w:val="00F511BC"/>
    <w:rsid w:val="00F577C3"/>
    <w:rsid w:val="00F6721C"/>
    <w:rsid w:val="00FB7FEB"/>
    <w:rsid w:val="00FC3FAD"/>
    <w:rsid w:val="00FD2A4E"/>
    <w:rsid w:val="00FD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243124-4461-4694-8DE1-9F6547E1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85B"/>
    <w:pPr>
      <w:widowControl w:val="0"/>
      <w:jc w:val="both"/>
    </w:pPr>
    <w:rPr>
      <w:rFonts w:eastAsia="ＭＳ ゴシック"/>
      <w:w w:val="80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jc w:val="left"/>
    </w:pPr>
    <w:rPr>
      <w:sz w:val="28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pPr>
      <w:widowControl/>
      <w:jc w:val="left"/>
    </w:pPr>
    <w:rPr>
      <w:sz w:val="24"/>
    </w:rPr>
  </w:style>
  <w:style w:type="paragraph" w:styleId="a4">
    <w:name w:val="Balloon Text"/>
    <w:basedOn w:val="a"/>
    <w:semiHidden/>
    <w:rsid w:val="008D44B5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4B7F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7F17"/>
    <w:rPr>
      <w:rFonts w:eastAsia="ＭＳ ゴシック"/>
      <w:w w:val="80"/>
      <w:kern w:val="2"/>
      <w:sz w:val="21"/>
      <w:szCs w:val="21"/>
    </w:rPr>
  </w:style>
  <w:style w:type="paragraph" w:styleId="a7">
    <w:name w:val="footer"/>
    <w:basedOn w:val="a"/>
    <w:link w:val="a8"/>
    <w:rsid w:val="004B7F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7F17"/>
    <w:rPr>
      <w:rFonts w:eastAsia="ＭＳ ゴシック"/>
      <w:w w:val="8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wmf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788</Words>
  <Characters>300</Characters>
  <Application>Microsoft Office Word</Application>
  <DocSecurity>4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入院当日（　／　）</vt:lpstr>
      <vt:lpstr>入院当日（　／　）</vt:lpstr>
    </vt:vector>
  </TitlesOfParts>
  <Company>日本赤十字社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入院当日（　／　）</dc:title>
  <dc:subject/>
  <dc:creator>NEC-PCuser</dc:creator>
  <cp:keywords/>
  <cp:lastModifiedBy>trcuser</cp:lastModifiedBy>
  <cp:revision>2</cp:revision>
  <cp:lastPrinted>2018-04-17T10:13:00Z</cp:lastPrinted>
  <dcterms:created xsi:type="dcterms:W3CDTF">2022-09-16T06:37:00Z</dcterms:created>
  <dcterms:modified xsi:type="dcterms:W3CDTF">2022-09-16T06:37:00Z</dcterms:modified>
</cp:coreProperties>
</file>