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D3" w:rsidRPr="00555614" w:rsidRDefault="00555614" w:rsidP="0085231A">
      <w:pPr>
        <w:ind w:firstLineChars="1810" w:firstLine="4683"/>
        <w:rPr>
          <w:rFonts w:hint="eastAsia"/>
          <w:b/>
          <w:bCs/>
          <w:sz w:val="32"/>
          <w:szCs w:val="32"/>
        </w:rPr>
      </w:pPr>
      <w:bookmarkStart w:id="0" w:name="_GoBack"/>
      <w:bookmarkEnd w:id="0"/>
      <w:r w:rsidRPr="00555614">
        <w:rPr>
          <w:rFonts w:hint="eastAsia"/>
          <w:b/>
          <w:bCs/>
          <w:sz w:val="32"/>
          <w:szCs w:val="32"/>
        </w:rPr>
        <w:t>スケジュール表　（</w:t>
      </w:r>
      <w:r w:rsidR="00214CD4">
        <w:rPr>
          <w:rFonts w:hint="eastAsia"/>
          <w:b/>
          <w:bCs/>
          <w:sz w:val="32"/>
          <w:szCs w:val="32"/>
        </w:rPr>
        <w:t xml:space="preserve">　　</w:t>
      </w:r>
      <w:r w:rsidR="004639D4">
        <w:rPr>
          <w:rFonts w:hint="eastAsia"/>
          <w:b/>
          <w:bCs/>
          <w:sz w:val="32"/>
          <w:szCs w:val="32"/>
        </w:rPr>
        <w:t>救急科</w:t>
      </w:r>
      <w:r w:rsidR="00214CD4">
        <w:rPr>
          <w:rFonts w:hint="eastAsia"/>
          <w:b/>
          <w:bCs/>
          <w:sz w:val="32"/>
          <w:szCs w:val="32"/>
        </w:rPr>
        <w:t xml:space="preserve">　</w:t>
      </w:r>
      <w:r w:rsidR="006B1CF8">
        <w:rPr>
          <w:rFonts w:hint="eastAsia"/>
          <w:b/>
          <w:bCs/>
          <w:sz w:val="32"/>
          <w:szCs w:val="32"/>
        </w:rPr>
        <w:t xml:space="preserve">　</w:t>
      </w:r>
      <w:r w:rsidR="002270BA">
        <w:rPr>
          <w:rFonts w:hint="eastAsia"/>
          <w:b/>
          <w:bCs/>
          <w:sz w:val="32"/>
          <w:szCs w:val="32"/>
        </w:rPr>
        <w:t>頭部外傷</w:t>
      </w:r>
      <w:r w:rsidR="006B1CF8">
        <w:rPr>
          <w:rFonts w:hint="eastAsia"/>
          <w:b/>
          <w:bCs/>
          <w:sz w:val="32"/>
          <w:szCs w:val="32"/>
        </w:rPr>
        <w:t xml:space="preserve">　</w:t>
      </w:r>
      <w:r w:rsidR="00214CD4">
        <w:rPr>
          <w:rFonts w:hint="eastAsia"/>
          <w:b/>
          <w:bCs/>
          <w:sz w:val="32"/>
          <w:szCs w:val="32"/>
        </w:rPr>
        <w:t xml:space="preserve">　</w:t>
      </w:r>
      <w:r w:rsidR="006B1CF8">
        <w:rPr>
          <w:rFonts w:hint="eastAsia"/>
          <w:b/>
          <w:bCs/>
          <w:sz w:val="32"/>
          <w:szCs w:val="32"/>
        </w:rPr>
        <w:t xml:space="preserve">　</w:t>
      </w:r>
      <w:r w:rsidRPr="00555614">
        <w:rPr>
          <w:rFonts w:hint="eastAsia"/>
          <w:b/>
          <w:bCs/>
          <w:sz w:val="32"/>
          <w:szCs w:val="32"/>
        </w:rPr>
        <w:t>）</w:t>
      </w:r>
      <w:r w:rsidR="006075E5">
        <w:rPr>
          <w:rFonts w:hint="eastAsia"/>
          <w:b/>
          <w:bCs/>
          <w:sz w:val="32"/>
          <w:szCs w:val="32"/>
        </w:rPr>
        <w:t xml:space="preserve">　　</w:t>
      </w:r>
      <w:r w:rsidR="006B1CF8">
        <w:rPr>
          <w:rFonts w:hint="eastAsia"/>
          <w:b/>
          <w:bCs/>
          <w:sz w:val="32"/>
          <w:szCs w:val="32"/>
        </w:rPr>
        <w:t xml:space="preserve">　　　　　　　（　　　　　　　　　　　　　　　）様</w:t>
      </w:r>
    </w:p>
    <w:tbl>
      <w:tblPr>
        <w:tblW w:w="2257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0"/>
        <w:gridCol w:w="14316"/>
        <w:gridCol w:w="6804"/>
      </w:tblGrid>
      <w:tr w:rsidR="00052088" w:rsidRPr="006F1EA1" w:rsidTr="00162E5B">
        <w:tblPrEx>
          <w:tblCellMar>
            <w:top w:w="0" w:type="dxa"/>
            <w:bottom w:w="0" w:type="dxa"/>
          </w:tblCellMar>
        </w:tblPrEx>
        <w:trPr>
          <w:cantSplit/>
          <w:trHeight w:val="566"/>
        </w:trPr>
        <w:tc>
          <w:tcPr>
            <w:tcW w:w="1450" w:type="dxa"/>
            <w:tcBorders>
              <w:top w:val="single" w:sz="8" w:space="0" w:color="auto"/>
              <w:left w:val="single" w:sz="8" w:space="0" w:color="auto"/>
              <w:tl2br w:val="single" w:sz="8" w:space="0" w:color="auto"/>
            </w:tcBorders>
          </w:tcPr>
          <w:p w:rsidR="00052088" w:rsidRPr="00D72A8D" w:rsidRDefault="00052088" w:rsidP="00B415DF">
            <w:pPr>
              <w:rPr>
                <w:rFonts w:hint="eastAsia"/>
                <w:sz w:val="24"/>
              </w:rPr>
            </w:pPr>
          </w:p>
        </w:tc>
        <w:tc>
          <w:tcPr>
            <w:tcW w:w="14316" w:type="dxa"/>
            <w:tcBorders>
              <w:top w:val="single" w:sz="8" w:space="0" w:color="auto"/>
            </w:tcBorders>
            <w:vAlign w:val="center"/>
          </w:tcPr>
          <w:p w:rsidR="00052088" w:rsidRPr="00587FCC" w:rsidRDefault="00052088" w:rsidP="00587FCC">
            <w:pPr>
              <w:ind w:left="420"/>
              <w:jc w:val="center"/>
              <w:rPr>
                <w:rFonts w:hint="eastAsia"/>
                <w:sz w:val="32"/>
                <w:szCs w:val="32"/>
              </w:rPr>
            </w:pPr>
            <w:r w:rsidRPr="00587FCC">
              <w:rPr>
                <w:rFonts w:hint="eastAsia"/>
                <w:sz w:val="32"/>
                <w:szCs w:val="32"/>
              </w:rPr>
              <w:t>入</w:t>
            </w:r>
            <w:r w:rsidR="00587FCC">
              <w:rPr>
                <w:rFonts w:hint="eastAsia"/>
                <w:sz w:val="32"/>
                <w:szCs w:val="32"/>
              </w:rPr>
              <w:t xml:space="preserve">　</w:t>
            </w:r>
            <w:r w:rsidRPr="00587FCC">
              <w:rPr>
                <w:rFonts w:hint="eastAsia"/>
                <w:sz w:val="32"/>
                <w:szCs w:val="32"/>
              </w:rPr>
              <w:t>院</w:t>
            </w:r>
            <w:r w:rsidR="00587FCC">
              <w:rPr>
                <w:rFonts w:hint="eastAsia"/>
                <w:sz w:val="32"/>
                <w:szCs w:val="32"/>
              </w:rPr>
              <w:t xml:space="preserve">　中</w:t>
            </w:r>
          </w:p>
        </w:tc>
        <w:tc>
          <w:tcPr>
            <w:tcW w:w="6804" w:type="dxa"/>
            <w:tcBorders>
              <w:top w:val="single" w:sz="8" w:space="0" w:color="auto"/>
              <w:right w:val="single" w:sz="4" w:space="0" w:color="auto"/>
            </w:tcBorders>
          </w:tcPr>
          <w:p w:rsidR="00052088" w:rsidRPr="00587FCC" w:rsidRDefault="00587FCC" w:rsidP="00052088">
            <w:pPr>
              <w:jc w:val="center"/>
              <w:rPr>
                <w:rFonts w:hint="eastAsia"/>
                <w:sz w:val="32"/>
                <w:szCs w:val="32"/>
              </w:rPr>
            </w:pPr>
            <w:r>
              <w:rPr>
                <w:rFonts w:hint="eastAsia"/>
                <w:sz w:val="32"/>
                <w:szCs w:val="32"/>
              </w:rPr>
              <w:t xml:space="preserve">退　院　</w:t>
            </w:r>
          </w:p>
        </w:tc>
      </w:tr>
      <w:tr w:rsidR="00052088" w:rsidRPr="00587FCC" w:rsidTr="00162E5B">
        <w:tblPrEx>
          <w:tblCellMar>
            <w:top w:w="0" w:type="dxa"/>
            <w:bottom w:w="0" w:type="dxa"/>
          </w:tblCellMar>
        </w:tblPrEx>
        <w:trPr>
          <w:cantSplit/>
          <w:trHeight w:val="1394"/>
        </w:trPr>
        <w:tc>
          <w:tcPr>
            <w:tcW w:w="1450" w:type="dxa"/>
            <w:tcBorders>
              <w:left w:val="single" w:sz="8"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治療</w:t>
            </w:r>
          </w:p>
        </w:tc>
        <w:tc>
          <w:tcPr>
            <w:tcW w:w="14316" w:type="dxa"/>
          </w:tcPr>
          <w:p w:rsidR="00052088" w:rsidRPr="00587FCC" w:rsidRDefault="00052088" w:rsidP="00B415DF">
            <w:pPr>
              <w:rPr>
                <w:rFonts w:hint="eastAsia"/>
                <w:sz w:val="32"/>
                <w:szCs w:val="32"/>
              </w:rPr>
            </w:pPr>
            <w:r w:rsidRPr="00587FCC">
              <w:rPr>
                <w:rFonts w:hint="eastAsia"/>
                <w:sz w:val="32"/>
                <w:szCs w:val="32"/>
              </w:rPr>
              <w:t>入院時より点滴加療・内服治療を行います。</w:t>
            </w:r>
          </w:p>
          <w:p w:rsidR="00052088" w:rsidRPr="00587FCC" w:rsidRDefault="00052088" w:rsidP="00B415DF">
            <w:pPr>
              <w:rPr>
                <w:rFonts w:hint="eastAsia"/>
                <w:sz w:val="32"/>
                <w:szCs w:val="32"/>
              </w:rPr>
            </w:pPr>
            <w:r w:rsidRPr="00587FCC">
              <w:rPr>
                <w:rFonts w:hint="eastAsia"/>
                <w:sz w:val="32"/>
                <w:szCs w:val="32"/>
              </w:rPr>
              <w:t>状態によりリハビリテーションを開始します</w:t>
            </w:r>
            <w:r w:rsidR="00DE65AD">
              <w:rPr>
                <w:rFonts w:hint="eastAsia"/>
                <w:sz w:val="32"/>
                <w:szCs w:val="32"/>
              </w:rPr>
              <w:t>。</w:t>
            </w:r>
          </w:p>
          <w:p w:rsidR="00052088" w:rsidRPr="00587FCC" w:rsidRDefault="00052088" w:rsidP="00B415DF">
            <w:pPr>
              <w:rPr>
                <w:rFonts w:hint="eastAsia"/>
                <w:sz w:val="32"/>
                <w:szCs w:val="32"/>
              </w:rPr>
            </w:pPr>
            <w:r w:rsidRPr="00587FCC">
              <w:rPr>
                <w:rFonts w:hint="eastAsia"/>
                <w:sz w:val="32"/>
                <w:szCs w:val="32"/>
              </w:rPr>
              <w:t>＜お薬について＞</w:t>
            </w:r>
            <w:r w:rsidR="00CA2897" w:rsidRPr="00587FCC">
              <w:rPr>
                <w:rFonts w:hint="eastAsia"/>
                <w:sz w:val="32"/>
                <w:szCs w:val="32"/>
              </w:rPr>
              <w:t xml:space="preserve">　　　　　　　　　　　　　　　　　　　　　　　　　　　　　　　　</w:t>
            </w:r>
          </w:p>
          <w:p w:rsidR="00052088" w:rsidRPr="00587FCC" w:rsidRDefault="00052088" w:rsidP="00587FCC">
            <w:pPr>
              <w:rPr>
                <w:rFonts w:hint="eastAsia"/>
                <w:sz w:val="32"/>
                <w:szCs w:val="32"/>
              </w:rPr>
            </w:pPr>
            <w:r w:rsidRPr="00587FCC">
              <w:rPr>
                <w:rFonts w:hint="eastAsia"/>
                <w:sz w:val="32"/>
                <w:szCs w:val="32"/>
              </w:rPr>
              <w:t>現在内服されているお薬をお持ちの場合は看護師にお知らせください。</w:t>
            </w:r>
          </w:p>
        </w:tc>
        <w:tc>
          <w:tcPr>
            <w:tcW w:w="6804" w:type="dxa"/>
            <w:tcBorders>
              <w:right w:val="single" w:sz="4" w:space="0" w:color="auto"/>
            </w:tcBorders>
          </w:tcPr>
          <w:p w:rsidR="00052088" w:rsidRPr="00587FCC" w:rsidRDefault="00DE65AD" w:rsidP="00752729">
            <w:pPr>
              <w:widowControl/>
              <w:jc w:val="left"/>
              <w:rPr>
                <w:rFonts w:ascii="ＭＳ ゴシック" w:hAnsi="ＭＳ ゴシック"/>
                <w:sz w:val="32"/>
                <w:szCs w:val="32"/>
              </w:rPr>
            </w:pPr>
            <w:r>
              <w:rPr>
                <w:rFonts w:ascii="ＭＳ ゴシック" w:hAnsi="ＭＳ ゴシック" w:hint="eastAsia"/>
                <w:sz w:val="32"/>
                <w:szCs w:val="32"/>
              </w:rPr>
              <w:t>退院後の生活について</w:t>
            </w:r>
            <w:r w:rsidR="00CA2897" w:rsidRPr="00587FCC">
              <w:rPr>
                <w:rFonts w:ascii="ＭＳ ゴシック" w:hAnsi="ＭＳ ゴシック" w:hint="eastAsia"/>
                <w:sz w:val="32"/>
                <w:szCs w:val="32"/>
              </w:rPr>
              <w:t>医師や看護師から説明があります。</w:t>
            </w:r>
          </w:p>
          <w:p w:rsidR="00052088" w:rsidRPr="00587FCC" w:rsidRDefault="00052088" w:rsidP="00B415DF">
            <w:pPr>
              <w:tabs>
                <w:tab w:val="left" w:pos="1677"/>
              </w:tabs>
              <w:rPr>
                <w:rFonts w:hint="eastAsia"/>
                <w:sz w:val="32"/>
                <w:szCs w:val="32"/>
              </w:rPr>
            </w:pPr>
          </w:p>
          <w:p w:rsidR="00052088" w:rsidRPr="00587FCC" w:rsidRDefault="00052088" w:rsidP="00B415DF">
            <w:pPr>
              <w:tabs>
                <w:tab w:val="left" w:pos="1677"/>
              </w:tabs>
              <w:rPr>
                <w:rFonts w:hint="eastAsia"/>
                <w:sz w:val="32"/>
                <w:szCs w:val="32"/>
              </w:rPr>
            </w:pPr>
          </w:p>
          <w:p w:rsidR="00052088" w:rsidRPr="00587FCC" w:rsidRDefault="00052088" w:rsidP="00B415DF">
            <w:pPr>
              <w:tabs>
                <w:tab w:val="left" w:pos="1677"/>
              </w:tabs>
              <w:rPr>
                <w:rFonts w:hint="eastAsia"/>
                <w:sz w:val="32"/>
                <w:szCs w:val="32"/>
              </w:rPr>
            </w:pPr>
          </w:p>
        </w:tc>
      </w:tr>
      <w:tr w:rsidR="00052088" w:rsidRPr="00587FCC" w:rsidTr="00162E5B">
        <w:tblPrEx>
          <w:tblCellMar>
            <w:top w:w="0" w:type="dxa"/>
            <w:bottom w:w="0" w:type="dxa"/>
          </w:tblCellMar>
        </w:tblPrEx>
        <w:trPr>
          <w:cantSplit/>
          <w:trHeight w:val="301"/>
        </w:trPr>
        <w:tc>
          <w:tcPr>
            <w:tcW w:w="1450" w:type="dxa"/>
            <w:tcBorders>
              <w:left w:val="single" w:sz="8"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検査</w:t>
            </w:r>
          </w:p>
        </w:tc>
        <w:tc>
          <w:tcPr>
            <w:tcW w:w="14316" w:type="dxa"/>
          </w:tcPr>
          <w:p w:rsidR="00052088" w:rsidRPr="00587FCC" w:rsidRDefault="00DE65AD" w:rsidP="00052088">
            <w:pPr>
              <w:ind w:left="851" w:hanging="851"/>
              <w:rPr>
                <w:rFonts w:hint="eastAsia"/>
                <w:sz w:val="32"/>
                <w:szCs w:val="32"/>
              </w:rPr>
            </w:pPr>
            <w:r>
              <w:rPr>
                <w:rFonts w:hint="eastAsia"/>
                <w:sz w:val="32"/>
                <w:szCs w:val="32"/>
              </w:rPr>
              <w:t>医師の指示により血液・尿検査・胸部レントゲン撮影・心電図・脳波の検査</w:t>
            </w:r>
            <w:r w:rsidR="00052088" w:rsidRPr="00587FCC">
              <w:rPr>
                <w:rFonts w:hint="eastAsia"/>
                <w:sz w:val="32"/>
                <w:szCs w:val="32"/>
              </w:rPr>
              <w:t>を行います。</w:t>
            </w:r>
          </w:p>
          <w:p w:rsidR="00052088" w:rsidRPr="00587FCC" w:rsidRDefault="00052088" w:rsidP="00DF50C1">
            <w:pPr>
              <w:ind w:left="851" w:hanging="851"/>
              <w:rPr>
                <w:rFonts w:hint="eastAsia"/>
                <w:sz w:val="32"/>
                <w:szCs w:val="32"/>
              </w:rPr>
            </w:pPr>
            <w:r w:rsidRPr="00587FCC">
              <w:rPr>
                <w:rFonts w:hint="eastAsia"/>
                <w:sz w:val="32"/>
                <w:szCs w:val="32"/>
              </w:rPr>
              <w:t>また、頭部</w:t>
            </w:r>
            <w:r w:rsidRPr="00587FCC">
              <w:rPr>
                <w:rFonts w:hint="eastAsia"/>
                <w:sz w:val="32"/>
                <w:szCs w:val="32"/>
              </w:rPr>
              <w:t>CT</w:t>
            </w:r>
            <w:r w:rsidR="002270BA">
              <w:rPr>
                <w:rFonts w:hint="eastAsia"/>
                <w:sz w:val="32"/>
                <w:szCs w:val="32"/>
              </w:rPr>
              <w:t>・</w:t>
            </w:r>
            <w:r w:rsidR="002270BA">
              <w:rPr>
                <w:rFonts w:hint="eastAsia"/>
                <w:sz w:val="32"/>
                <w:szCs w:val="32"/>
              </w:rPr>
              <w:t>MRI</w:t>
            </w:r>
            <w:r w:rsidRPr="00587FCC">
              <w:rPr>
                <w:rFonts w:hint="eastAsia"/>
                <w:sz w:val="32"/>
                <w:szCs w:val="32"/>
              </w:rPr>
              <w:t>の検査を行います</w:t>
            </w:r>
            <w:r w:rsidR="00DE65AD">
              <w:rPr>
                <w:rFonts w:hint="eastAsia"/>
                <w:sz w:val="32"/>
                <w:szCs w:val="32"/>
              </w:rPr>
              <w:t>。</w:t>
            </w:r>
          </w:p>
          <w:p w:rsidR="00052088" w:rsidRPr="00587FCC" w:rsidRDefault="00052088" w:rsidP="009E629B">
            <w:pPr>
              <w:rPr>
                <w:rFonts w:hint="eastAsia"/>
                <w:sz w:val="32"/>
                <w:szCs w:val="32"/>
              </w:rPr>
            </w:pPr>
            <w:r w:rsidRPr="00587FCC">
              <w:rPr>
                <w:rFonts w:hint="eastAsia"/>
                <w:sz w:val="32"/>
                <w:szCs w:val="32"/>
              </w:rPr>
              <w:t>医師より検査結果の説明があります。</w:t>
            </w:r>
          </w:p>
        </w:tc>
        <w:tc>
          <w:tcPr>
            <w:tcW w:w="6804" w:type="dxa"/>
            <w:tcBorders>
              <w:right w:val="single" w:sz="4" w:space="0" w:color="auto"/>
            </w:tcBorders>
          </w:tcPr>
          <w:p w:rsidR="00052088" w:rsidRPr="00587FCC" w:rsidRDefault="00052088" w:rsidP="00B415DF">
            <w:pPr>
              <w:rPr>
                <w:rFonts w:ascii="ＭＳ ゴシック" w:hAnsi="ＭＳ ゴシック" w:hint="eastAsia"/>
                <w:sz w:val="32"/>
                <w:szCs w:val="32"/>
              </w:rPr>
            </w:pPr>
          </w:p>
        </w:tc>
      </w:tr>
      <w:tr w:rsidR="00052088" w:rsidRPr="00587FCC" w:rsidTr="00162E5B">
        <w:tblPrEx>
          <w:tblCellMar>
            <w:top w:w="0" w:type="dxa"/>
            <w:bottom w:w="0" w:type="dxa"/>
          </w:tblCellMar>
        </w:tblPrEx>
        <w:trPr>
          <w:cantSplit/>
          <w:trHeight w:val="1064"/>
        </w:trPr>
        <w:tc>
          <w:tcPr>
            <w:tcW w:w="1450" w:type="dxa"/>
            <w:tcBorders>
              <w:left w:val="single" w:sz="8"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安静度</w:t>
            </w:r>
          </w:p>
        </w:tc>
        <w:tc>
          <w:tcPr>
            <w:tcW w:w="14316" w:type="dxa"/>
          </w:tcPr>
          <w:p w:rsidR="00052088" w:rsidRPr="00587FCC" w:rsidRDefault="00052088" w:rsidP="00B415DF">
            <w:pPr>
              <w:rPr>
                <w:rFonts w:ascii="ＭＳ ゴシック" w:hAnsi="ＭＳ ゴシック" w:hint="eastAsia"/>
                <w:sz w:val="32"/>
                <w:szCs w:val="32"/>
              </w:rPr>
            </w:pPr>
            <w:r w:rsidRPr="00587FCC">
              <w:rPr>
                <w:rFonts w:ascii="ＭＳ ゴシック" w:hAnsi="ＭＳ ゴシック" w:hint="eastAsia"/>
                <w:sz w:val="32"/>
                <w:szCs w:val="32"/>
              </w:rPr>
              <w:t>医師の指示があります。</w:t>
            </w:r>
          </w:p>
          <w:p w:rsidR="00052088" w:rsidRPr="00587FCC" w:rsidRDefault="00052088" w:rsidP="00B415DF">
            <w:pPr>
              <w:rPr>
                <w:rFonts w:ascii="ＭＳ ゴシック" w:hAnsi="ＭＳ ゴシック" w:hint="eastAsia"/>
                <w:sz w:val="32"/>
                <w:szCs w:val="32"/>
              </w:rPr>
            </w:pPr>
            <w:r w:rsidRPr="00587FCC">
              <w:rPr>
                <w:rFonts w:ascii="ＭＳ ゴシック" w:hAnsi="ＭＳ ゴシック" w:hint="eastAsia"/>
                <w:sz w:val="32"/>
                <w:szCs w:val="32"/>
              </w:rPr>
              <w:t>安静度及び安静の必要性を説明します。</w:t>
            </w:r>
          </w:p>
        </w:tc>
        <w:tc>
          <w:tcPr>
            <w:tcW w:w="6804" w:type="dxa"/>
            <w:tcBorders>
              <w:right w:val="single" w:sz="4" w:space="0" w:color="auto"/>
            </w:tcBorders>
          </w:tcPr>
          <w:p w:rsidR="00052088" w:rsidRPr="00587FCC" w:rsidRDefault="00052088" w:rsidP="00B415DF">
            <w:pPr>
              <w:rPr>
                <w:rFonts w:ascii="ＭＳ ゴシック" w:hAnsi="ＭＳ ゴシック" w:hint="eastAsia"/>
                <w:sz w:val="32"/>
                <w:szCs w:val="32"/>
              </w:rPr>
            </w:pPr>
          </w:p>
        </w:tc>
      </w:tr>
      <w:tr w:rsidR="00052088" w:rsidRPr="00587FCC" w:rsidTr="00162E5B">
        <w:tblPrEx>
          <w:tblCellMar>
            <w:top w:w="0" w:type="dxa"/>
            <w:bottom w:w="0" w:type="dxa"/>
          </w:tblCellMar>
        </w:tblPrEx>
        <w:trPr>
          <w:cantSplit/>
          <w:trHeight w:val="249"/>
        </w:trPr>
        <w:tc>
          <w:tcPr>
            <w:tcW w:w="1450" w:type="dxa"/>
            <w:tcBorders>
              <w:left w:val="single" w:sz="8" w:space="0" w:color="auto"/>
              <w:bottom w:val="single" w:sz="4"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観察</w:t>
            </w:r>
          </w:p>
        </w:tc>
        <w:tc>
          <w:tcPr>
            <w:tcW w:w="14316" w:type="dxa"/>
            <w:tcBorders>
              <w:bottom w:val="single" w:sz="4" w:space="0" w:color="auto"/>
            </w:tcBorders>
          </w:tcPr>
          <w:p w:rsidR="00052088" w:rsidRPr="00587FCC" w:rsidRDefault="00052088" w:rsidP="00792775">
            <w:pPr>
              <w:rPr>
                <w:rFonts w:ascii="ＭＳ ゴシック" w:hAnsi="ＭＳ ゴシック" w:hint="eastAsia"/>
                <w:sz w:val="32"/>
                <w:szCs w:val="32"/>
              </w:rPr>
            </w:pPr>
            <w:r w:rsidRPr="00587FCC">
              <w:rPr>
                <w:rFonts w:ascii="ＭＳ ゴシック" w:hAnsi="ＭＳ ゴシック" w:hint="eastAsia"/>
                <w:sz w:val="32"/>
                <w:szCs w:val="32"/>
              </w:rPr>
              <w:t>毎日、検温・血圧測定等をします。</w:t>
            </w:r>
          </w:p>
          <w:p w:rsidR="00052088" w:rsidRPr="00587FCC" w:rsidRDefault="00052088" w:rsidP="00792775">
            <w:pPr>
              <w:rPr>
                <w:rFonts w:ascii="ＭＳ ゴシック" w:hAnsi="ＭＳ ゴシック" w:hint="eastAsia"/>
                <w:sz w:val="32"/>
                <w:szCs w:val="32"/>
              </w:rPr>
            </w:pPr>
            <w:r w:rsidRPr="00587FCC">
              <w:rPr>
                <w:rFonts w:ascii="ＭＳ ゴシック" w:hAnsi="ＭＳ ゴシック" w:hint="eastAsia"/>
                <w:sz w:val="32"/>
                <w:szCs w:val="32"/>
              </w:rPr>
              <w:t>意識の状態・痙攣・麻痺・瞳孔・頭痛・悪心・嘔吐の有無を観察します。</w:t>
            </w:r>
          </w:p>
          <w:p w:rsidR="00052088" w:rsidRPr="00587FCC" w:rsidRDefault="003A6E7A" w:rsidP="00B415DF">
            <w:pPr>
              <w:rPr>
                <w:rFonts w:ascii="ＭＳ ゴシック" w:hAnsi="ＭＳ ゴシック" w:hint="eastAsia"/>
                <w:sz w:val="32"/>
                <w:szCs w:val="32"/>
              </w:rPr>
            </w:pPr>
            <w:r>
              <w:rPr>
                <w:rFonts w:ascii="ＭＳ ゴシック" w:hAnsi="ＭＳ ゴシック" w:hint="eastAsia"/>
                <w:sz w:val="32"/>
                <w:szCs w:val="32"/>
              </w:rPr>
              <w:t>痛みの強い時は、お知らせください。</w:t>
            </w:r>
          </w:p>
        </w:tc>
        <w:tc>
          <w:tcPr>
            <w:tcW w:w="6804" w:type="dxa"/>
            <w:tcBorders>
              <w:bottom w:val="single" w:sz="4" w:space="0" w:color="auto"/>
              <w:right w:val="single" w:sz="4" w:space="0" w:color="auto"/>
            </w:tcBorders>
          </w:tcPr>
          <w:p w:rsidR="00052088" w:rsidRPr="00587FCC" w:rsidRDefault="00052088" w:rsidP="00B415DF">
            <w:pPr>
              <w:rPr>
                <w:rFonts w:ascii="ＭＳ ゴシック" w:hAnsi="ＭＳ ゴシック" w:hint="eastAsia"/>
                <w:sz w:val="32"/>
                <w:szCs w:val="32"/>
              </w:rPr>
            </w:pPr>
          </w:p>
        </w:tc>
      </w:tr>
      <w:tr w:rsidR="00052088" w:rsidRPr="00587FCC" w:rsidTr="00162E5B">
        <w:tblPrEx>
          <w:tblCellMar>
            <w:top w:w="0" w:type="dxa"/>
            <w:bottom w:w="0" w:type="dxa"/>
          </w:tblCellMar>
        </w:tblPrEx>
        <w:trPr>
          <w:cantSplit/>
          <w:trHeight w:val="513"/>
        </w:trPr>
        <w:tc>
          <w:tcPr>
            <w:tcW w:w="1450" w:type="dxa"/>
            <w:tcBorders>
              <w:top w:val="single" w:sz="4" w:space="0" w:color="auto"/>
              <w:left w:val="single" w:sz="8"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清潔</w:t>
            </w:r>
          </w:p>
        </w:tc>
        <w:tc>
          <w:tcPr>
            <w:tcW w:w="14316" w:type="dxa"/>
            <w:tcBorders>
              <w:top w:val="single" w:sz="4" w:space="0" w:color="auto"/>
            </w:tcBorders>
          </w:tcPr>
          <w:p w:rsidR="00052088" w:rsidRPr="00587FCC" w:rsidRDefault="00052088" w:rsidP="00B415DF">
            <w:pPr>
              <w:rPr>
                <w:rFonts w:ascii="ＭＳ ゴシック" w:hAnsi="ＭＳ ゴシック" w:hint="eastAsia"/>
                <w:sz w:val="32"/>
                <w:szCs w:val="32"/>
              </w:rPr>
            </w:pPr>
            <w:r w:rsidRPr="00587FCC">
              <w:rPr>
                <w:rFonts w:ascii="ＭＳ ゴシック" w:hAnsi="ＭＳ ゴシック" w:hint="eastAsia"/>
                <w:sz w:val="32"/>
                <w:szCs w:val="32"/>
              </w:rPr>
              <w:t>休日以外には清拭用のタオルで身体の清潔を保ちます。</w:t>
            </w:r>
          </w:p>
          <w:p w:rsidR="00213531" w:rsidRPr="00587FCC" w:rsidRDefault="00ED3066" w:rsidP="00B415DF">
            <w:pPr>
              <w:rPr>
                <w:rFonts w:ascii="ＭＳ ゴシック" w:hAnsi="ＭＳ ゴシック" w:hint="eastAsia"/>
                <w:sz w:val="32"/>
                <w:szCs w:val="32"/>
              </w:rPr>
            </w:pPr>
            <w:r w:rsidRPr="00587FCC">
              <w:rPr>
                <w:rFonts w:ascii="ＭＳ ゴシック" w:hAnsi="ＭＳ ゴシック" w:hint="eastAsia"/>
                <w:sz w:val="32"/>
                <w:szCs w:val="32"/>
              </w:rPr>
              <w:t>また医師</w:t>
            </w:r>
            <w:r w:rsidR="00213531" w:rsidRPr="00587FCC">
              <w:rPr>
                <w:rFonts w:ascii="ＭＳ ゴシック" w:hAnsi="ＭＳ ゴシック" w:hint="eastAsia"/>
                <w:sz w:val="32"/>
                <w:szCs w:val="32"/>
              </w:rPr>
              <w:t>の許可によりシャワーをご使用になれます。</w:t>
            </w:r>
          </w:p>
        </w:tc>
        <w:tc>
          <w:tcPr>
            <w:tcW w:w="6804" w:type="dxa"/>
            <w:tcBorders>
              <w:top w:val="single" w:sz="4" w:space="0" w:color="auto"/>
              <w:right w:val="single" w:sz="4" w:space="0" w:color="auto"/>
            </w:tcBorders>
          </w:tcPr>
          <w:p w:rsidR="00052088" w:rsidRPr="00587FCC" w:rsidRDefault="00052088" w:rsidP="00B415DF">
            <w:pPr>
              <w:rPr>
                <w:rFonts w:ascii="ＭＳ ゴシック" w:hAnsi="ＭＳ ゴシック" w:hint="eastAsia"/>
                <w:sz w:val="32"/>
                <w:szCs w:val="32"/>
              </w:rPr>
            </w:pPr>
          </w:p>
        </w:tc>
      </w:tr>
      <w:tr w:rsidR="00052088" w:rsidRPr="00587FCC" w:rsidTr="00162E5B">
        <w:tblPrEx>
          <w:tblCellMar>
            <w:top w:w="0" w:type="dxa"/>
            <w:bottom w:w="0" w:type="dxa"/>
          </w:tblCellMar>
        </w:tblPrEx>
        <w:trPr>
          <w:cantSplit/>
          <w:trHeight w:val="589"/>
        </w:trPr>
        <w:tc>
          <w:tcPr>
            <w:tcW w:w="1450" w:type="dxa"/>
            <w:tcBorders>
              <w:left w:val="single" w:sz="8"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排泄</w:t>
            </w:r>
          </w:p>
        </w:tc>
        <w:tc>
          <w:tcPr>
            <w:tcW w:w="14316" w:type="dxa"/>
          </w:tcPr>
          <w:p w:rsidR="00052088" w:rsidRPr="00587FCC" w:rsidRDefault="00213531" w:rsidP="00B415DF">
            <w:pPr>
              <w:rPr>
                <w:rFonts w:ascii="ＭＳ ゴシック" w:hAnsi="ＭＳ ゴシック" w:hint="eastAsia"/>
                <w:sz w:val="32"/>
                <w:szCs w:val="32"/>
              </w:rPr>
            </w:pPr>
            <w:r w:rsidRPr="00587FCC">
              <w:rPr>
                <w:rFonts w:ascii="ＭＳ ゴシック" w:hAnsi="ＭＳ ゴシック" w:hint="eastAsia"/>
                <w:sz w:val="32"/>
                <w:szCs w:val="32"/>
              </w:rPr>
              <w:t>安静度の制限等によりトイレがご使用になれない方には尿器・ポータブルトイレをご用意させていただきます。</w:t>
            </w:r>
          </w:p>
          <w:p w:rsidR="00213531" w:rsidRPr="00587FCC" w:rsidRDefault="00213531" w:rsidP="00B415DF">
            <w:pPr>
              <w:rPr>
                <w:rFonts w:ascii="ＭＳ ゴシック" w:hAnsi="ＭＳ ゴシック" w:hint="eastAsia"/>
                <w:sz w:val="32"/>
                <w:szCs w:val="32"/>
              </w:rPr>
            </w:pPr>
            <w:r w:rsidRPr="00587FCC">
              <w:rPr>
                <w:rFonts w:ascii="ＭＳ ゴシック" w:hAnsi="ＭＳ ゴシック" w:hint="eastAsia"/>
                <w:sz w:val="32"/>
                <w:szCs w:val="32"/>
              </w:rPr>
              <w:t>トイレ・ポータブルトイレへの移乗時は必ず看護師へ</w:t>
            </w:r>
            <w:r w:rsidR="00DE65AD">
              <w:rPr>
                <w:rFonts w:ascii="ＭＳ ゴシック" w:hAnsi="ＭＳ ゴシック" w:hint="eastAsia"/>
                <w:sz w:val="32"/>
                <w:szCs w:val="32"/>
              </w:rPr>
              <w:t>お</w:t>
            </w:r>
            <w:r w:rsidRPr="00587FCC">
              <w:rPr>
                <w:rFonts w:ascii="ＭＳ ゴシック" w:hAnsi="ＭＳ ゴシック" w:hint="eastAsia"/>
                <w:sz w:val="32"/>
                <w:szCs w:val="32"/>
              </w:rPr>
              <w:t>申し出下さい。</w:t>
            </w:r>
          </w:p>
        </w:tc>
        <w:tc>
          <w:tcPr>
            <w:tcW w:w="6804" w:type="dxa"/>
            <w:tcBorders>
              <w:right w:val="single" w:sz="4" w:space="0" w:color="auto"/>
            </w:tcBorders>
          </w:tcPr>
          <w:p w:rsidR="00052088" w:rsidRPr="00587FCC" w:rsidRDefault="00052088" w:rsidP="00B415DF">
            <w:pPr>
              <w:rPr>
                <w:rFonts w:ascii="ＭＳ ゴシック" w:hAnsi="ＭＳ ゴシック" w:hint="eastAsia"/>
                <w:sz w:val="32"/>
                <w:szCs w:val="32"/>
              </w:rPr>
            </w:pPr>
          </w:p>
        </w:tc>
      </w:tr>
      <w:tr w:rsidR="00052088" w:rsidRPr="00587FCC" w:rsidTr="00162E5B">
        <w:tblPrEx>
          <w:tblCellMar>
            <w:top w:w="0" w:type="dxa"/>
            <w:bottom w:w="0" w:type="dxa"/>
          </w:tblCellMar>
        </w:tblPrEx>
        <w:trPr>
          <w:cantSplit/>
          <w:trHeight w:val="1547"/>
        </w:trPr>
        <w:tc>
          <w:tcPr>
            <w:tcW w:w="1450" w:type="dxa"/>
            <w:tcBorders>
              <w:left w:val="single" w:sz="8" w:space="0" w:color="auto"/>
              <w:bottom w:val="single" w:sz="4" w:space="0" w:color="auto"/>
            </w:tcBorders>
            <w:vAlign w:val="center"/>
          </w:tcPr>
          <w:p w:rsidR="00052088" w:rsidRPr="00587FCC" w:rsidRDefault="00052088" w:rsidP="003D09A7">
            <w:pPr>
              <w:jc w:val="center"/>
              <w:rPr>
                <w:rFonts w:hint="eastAsia"/>
                <w:b/>
                <w:bCs/>
                <w:sz w:val="32"/>
                <w:szCs w:val="32"/>
              </w:rPr>
            </w:pPr>
            <w:r w:rsidRPr="00587FCC">
              <w:rPr>
                <w:rFonts w:hint="eastAsia"/>
                <w:b/>
                <w:bCs/>
                <w:sz w:val="32"/>
                <w:szCs w:val="32"/>
              </w:rPr>
              <w:t>食事</w:t>
            </w:r>
          </w:p>
        </w:tc>
        <w:tc>
          <w:tcPr>
            <w:tcW w:w="14316" w:type="dxa"/>
          </w:tcPr>
          <w:p w:rsidR="00052088" w:rsidRPr="00587FCC" w:rsidRDefault="00052088" w:rsidP="006B7DEC">
            <w:pPr>
              <w:rPr>
                <w:rFonts w:ascii="ＭＳ ゴシック" w:hAnsi="ＭＳ ゴシック" w:hint="eastAsia"/>
                <w:sz w:val="32"/>
                <w:szCs w:val="32"/>
              </w:rPr>
            </w:pPr>
            <w:r w:rsidRPr="00587FCC">
              <w:rPr>
                <w:rFonts w:ascii="ＭＳ ゴシック" w:hAnsi="ＭＳ ゴシック" w:hint="eastAsia"/>
                <w:sz w:val="32"/>
                <w:szCs w:val="32"/>
              </w:rPr>
              <w:t>医師の指示により欠食になる場合があります。</w:t>
            </w:r>
          </w:p>
          <w:p w:rsidR="00213531" w:rsidRPr="00587FCC" w:rsidRDefault="00213531" w:rsidP="006B7DEC">
            <w:pPr>
              <w:rPr>
                <w:rFonts w:ascii="ＭＳ ゴシック" w:hAnsi="ＭＳ ゴシック" w:hint="eastAsia"/>
                <w:sz w:val="32"/>
                <w:szCs w:val="32"/>
              </w:rPr>
            </w:pPr>
            <w:r w:rsidRPr="00587FCC">
              <w:rPr>
                <w:rFonts w:ascii="ＭＳ ゴシック" w:hAnsi="ＭＳ ゴシック" w:hint="eastAsia"/>
                <w:sz w:val="32"/>
                <w:szCs w:val="32"/>
              </w:rPr>
              <w:t>また医師の</w:t>
            </w:r>
            <w:r w:rsidR="00DE65AD">
              <w:rPr>
                <w:rFonts w:ascii="ＭＳ ゴシック" w:hAnsi="ＭＳ ゴシック" w:hint="eastAsia"/>
                <w:sz w:val="32"/>
                <w:szCs w:val="32"/>
              </w:rPr>
              <w:t>指示により食事が可能となりますが、必要な方には治療食を提供します</w:t>
            </w:r>
            <w:r w:rsidRPr="00587FCC">
              <w:rPr>
                <w:rFonts w:ascii="ＭＳ ゴシック" w:hAnsi="ＭＳ ゴシック" w:hint="eastAsia"/>
                <w:sz w:val="32"/>
                <w:szCs w:val="32"/>
              </w:rPr>
              <w:t>。</w:t>
            </w:r>
          </w:p>
          <w:p w:rsidR="00213531" w:rsidRPr="00587FCC" w:rsidRDefault="00213531" w:rsidP="006B7DEC">
            <w:pPr>
              <w:rPr>
                <w:rFonts w:ascii="ＭＳ ゴシック" w:hAnsi="ＭＳ ゴシック" w:hint="eastAsia"/>
                <w:sz w:val="32"/>
                <w:szCs w:val="32"/>
              </w:rPr>
            </w:pPr>
            <w:r w:rsidRPr="00587FCC">
              <w:rPr>
                <w:rFonts w:ascii="ＭＳ ゴシック" w:hAnsi="ＭＳ ゴシック" w:hint="eastAsia"/>
                <w:sz w:val="32"/>
                <w:szCs w:val="32"/>
              </w:rPr>
              <w:t>1日3回</w:t>
            </w:r>
            <w:r w:rsidR="00CA2897" w:rsidRPr="00587FCC">
              <w:rPr>
                <w:rFonts w:ascii="ＭＳ ゴシック" w:hAnsi="ＭＳ ゴシック" w:hint="eastAsia"/>
                <w:sz w:val="32"/>
                <w:szCs w:val="32"/>
              </w:rPr>
              <w:t>（8時・12時・18時）</w:t>
            </w:r>
            <w:r w:rsidRPr="00587FCC">
              <w:rPr>
                <w:rFonts w:ascii="ＭＳ ゴシック" w:hAnsi="ＭＳ ゴシック" w:hint="eastAsia"/>
                <w:sz w:val="32"/>
                <w:szCs w:val="32"/>
              </w:rPr>
              <w:t>食事が配られます。引き膳はスタッフステーション前の引き膳車にお願いします。</w:t>
            </w:r>
          </w:p>
          <w:p w:rsidR="00052088" w:rsidRPr="00587FCC" w:rsidRDefault="00213531" w:rsidP="00B415DF">
            <w:pPr>
              <w:rPr>
                <w:rFonts w:ascii="ＭＳ ゴシック" w:hAnsi="ＭＳ ゴシック" w:hint="eastAsia"/>
                <w:sz w:val="32"/>
                <w:szCs w:val="32"/>
              </w:rPr>
            </w:pPr>
            <w:r w:rsidRPr="00587FCC">
              <w:rPr>
                <w:rFonts w:ascii="ＭＳ ゴシック" w:hAnsi="ＭＳ ゴシック" w:hint="eastAsia"/>
                <w:sz w:val="32"/>
                <w:szCs w:val="32"/>
              </w:rPr>
              <w:t>安静度の制限や症状により体動制限のある方は引き膳にまいります</w:t>
            </w:r>
            <w:r w:rsidR="003A6E7A">
              <w:rPr>
                <w:rFonts w:ascii="ＭＳ ゴシック" w:hAnsi="ＭＳ ゴシック" w:hint="eastAsia"/>
                <w:sz w:val="32"/>
                <w:szCs w:val="32"/>
              </w:rPr>
              <w:t>。</w:t>
            </w:r>
          </w:p>
        </w:tc>
        <w:tc>
          <w:tcPr>
            <w:tcW w:w="6804" w:type="dxa"/>
            <w:tcBorders>
              <w:bottom w:val="single" w:sz="4" w:space="0" w:color="auto"/>
              <w:right w:val="single" w:sz="4" w:space="0" w:color="auto"/>
            </w:tcBorders>
          </w:tcPr>
          <w:p w:rsidR="00052088" w:rsidRPr="00587FCC" w:rsidRDefault="00052088" w:rsidP="00B415DF">
            <w:pPr>
              <w:rPr>
                <w:rFonts w:ascii="ＭＳ ゴシック" w:hAnsi="ＭＳ ゴシック" w:hint="eastAsia"/>
                <w:sz w:val="32"/>
                <w:szCs w:val="32"/>
              </w:rPr>
            </w:pPr>
          </w:p>
        </w:tc>
      </w:tr>
      <w:tr w:rsidR="00052088" w:rsidRPr="00587FCC" w:rsidTr="00162E5B">
        <w:tblPrEx>
          <w:tblCellMar>
            <w:top w:w="0" w:type="dxa"/>
            <w:bottom w:w="0" w:type="dxa"/>
          </w:tblCellMar>
        </w:tblPrEx>
        <w:trPr>
          <w:cantSplit/>
          <w:trHeight w:val="1890"/>
        </w:trPr>
        <w:tc>
          <w:tcPr>
            <w:tcW w:w="1450" w:type="dxa"/>
            <w:tcBorders>
              <w:left w:val="single" w:sz="8" w:space="0" w:color="auto"/>
            </w:tcBorders>
          </w:tcPr>
          <w:p w:rsidR="00052088" w:rsidRPr="00587FCC" w:rsidRDefault="00CA2897" w:rsidP="00555614">
            <w:pPr>
              <w:jc w:val="center"/>
              <w:rPr>
                <w:rFonts w:hint="eastAsia"/>
                <w:b/>
                <w:bCs/>
                <w:sz w:val="32"/>
                <w:szCs w:val="32"/>
              </w:rPr>
            </w:pPr>
            <w:r w:rsidRPr="00587FCC">
              <w:rPr>
                <w:rFonts w:hint="eastAsia"/>
                <w:b/>
                <w:bCs/>
                <w:sz w:val="32"/>
                <w:szCs w:val="32"/>
              </w:rPr>
              <w:t>指導</w:t>
            </w:r>
          </w:p>
        </w:tc>
        <w:tc>
          <w:tcPr>
            <w:tcW w:w="14316" w:type="dxa"/>
          </w:tcPr>
          <w:p w:rsidR="00052088" w:rsidRPr="00587FCC" w:rsidRDefault="00CA2897" w:rsidP="00B415DF">
            <w:pPr>
              <w:rPr>
                <w:rFonts w:ascii="ＭＳ ゴシック" w:hAnsi="ＭＳ ゴシック" w:hint="eastAsia"/>
                <w:sz w:val="32"/>
                <w:szCs w:val="32"/>
              </w:rPr>
            </w:pPr>
            <w:r w:rsidRPr="00587FCC">
              <w:rPr>
                <w:rFonts w:ascii="ＭＳ ゴシック" w:hAnsi="ＭＳ ゴシック" w:hint="eastAsia"/>
                <w:sz w:val="32"/>
                <w:szCs w:val="32"/>
              </w:rPr>
              <w:t>入院中の検査等の予定と生活について説明します。</w:t>
            </w:r>
          </w:p>
          <w:p w:rsidR="00CA2897" w:rsidRPr="00587FCC" w:rsidRDefault="00CA2897" w:rsidP="00B415DF">
            <w:pPr>
              <w:rPr>
                <w:rFonts w:ascii="ＭＳ ゴシック" w:hAnsi="ＭＳ ゴシック" w:hint="eastAsia"/>
                <w:sz w:val="32"/>
                <w:szCs w:val="32"/>
              </w:rPr>
            </w:pPr>
            <w:r w:rsidRPr="00587FCC">
              <w:rPr>
                <w:rFonts w:ascii="ＭＳ ゴシック" w:hAnsi="ＭＳ ゴシック" w:hint="eastAsia"/>
                <w:sz w:val="32"/>
                <w:szCs w:val="32"/>
              </w:rPr>
              <w:t>処方された薬については薬剤師より服薬指導をします。</w:t>
            </w:r>
          </w:p>
          <w:p w:rsidR="00CA2897" w:rsidRPr="00587FCC" w:rsidRDefault="00CA2897" w:rsidP="00B415DF">
            <w:pPr>
              <w:rPr>
                <w:rFonts w:ascii="ＭＳ ゴシック" w:hAnsi="ＭＳ ゴシック" w:hint="eastAsia"/>
                <w:sz w:val="32"/>
                <w:szCs w:val="32"/>
              </w:rPr>
            </w:pPr>
            <w:r w:rsidRPr="00587FCC">
              <w:rPr>
                <w:rFonts w:ascii="ＭＳ ゴシック" w:hAnsi="ＭＳ ゴシック" w:hint="eastAsia"/>
                <w:sz w:val="32"/>
                <w:szCs w:val="32"/>
              </w:rPr>
              <w:t>＜喫煙について＞</w:t>
            </w:r>
          </w:p>
          <w:p w:rsidR="006075E5" w:rsidRPr="00587FCC" w:rsidRDefault="006075E5" w:rsidP="00B415DF">
            <w:pPr>
              <w:rPr>
                <w:rFonts w:ascii="ＭＳ ゴシック" w:hAnsi="ＭＳ ゴシック" w:hint="eastAsia"/>
                <w:sz w:val="32"/>
                <w:szCs w:val="32"/>
              </w:rPr>
            </w:pPr>
            <w:r w:rsidRPr="00587FCC">
              <w:rPr>
                <w:rFonts w:ascii="ＭＳ ゴシック" w:hAnsi="ＭＳ ゴシック" w:hint="eastAsia"/>
                <w:sz w:val="32"/>
                <w:szCs w:val="32"/>
              </w:rPr>
              <w:t xml:space="preserve">　喫煙は動脈硬化を起こし、脳梗塞や心臓病の原因となります。入院中の喫煙はおやめ下さい。</w:t>
            </w:r>
          </w:p>
          <w:p w:rsidR="00052088" w:rsidRPr="00587FCC" w:rsidRDefault="006075E5" w:rsidP="009E629B">
            <w:pPr>
              <w:rPr>
                <w:rFonts w:ascii="ＭＳ ゴシック" w:hAnsi="ＭＳ ゴシック" w:hint="eastAsia"/>
                <w:sz w:val="32"/>
                <w:szCs w:val="32"/>
              </w:rPr>
            </w:pPr>
            <w:r w:rsidRPr="00587FCC">
              <w:rPr>
                <w:rFonts w:ascii="ＭＳ ゴシック" w:hAnsi="ＭＳ ゴシック" w:hint="eastAsia"/>
                <w:sz w:val="32"/>
                <w:szCs w:val="32"/>
              </w:rPr>
              <w:t xml:space="preserve">　（当院敷地内での喫煙は全面的に禁止されています</w:t>
            </w:r>
            <w:r w:rsidR="00DE65AD">
              <w:rPr>
                <w:rFonts w:ascii="ＭＳ ゴシック" w:hAnsi="ＭＳ ゴシック" w:hint="eastAsia"/>
                <w:sz w:val="32"/>
                <w:szCs w:val="32"/>
              </w:rPr>
              <w:t>）</w:t>
            </w:r>
          </w:p>
        </w:tc>
        <w:tc>
          <w:tcPr>
            <w:tcW w:w="6804" w:type="dxa"/>
            <w:tcBorders>
              <w:right w:val="single" w:sz="4" w:space="0" w:color="auto"/>
            </w:tcBorders>
          </w:tcPr>
          <w:p w:rsidR="00052088" w:rsidRPr="00587FCC" w:rsidRDefault="002270BA" w:rsidP="00B415DF">
            <w:pPr>
              <w:rPr>
                <w:rFonts w:ascii="ＭＳ ゴシック" w:hAnsi="ＭＳ ゴシック" w:hint="eastAsia"/>
                <w:sz w:val="32"/>
                <w:szCs w:val="32"/>
              </w:rPr>
            </w:pPr>
            <w:r>
              <w:rPr>
                <w:rFonts w:ascii="ＭＳ ゴシック" w:hAnsi="ＭＳ ゴシック" w:hint="eastAsia"/>
                <w:sz w:val="32"/>
                <w:szCs w:val="32"/>
              </w:rPr>
              <w:t>退院時の手続きや外来受診等について説明します</w:t>
            </w:r>
          </w:p>
          <w:p w:rsidR="00052088" w:rsidRPr="00587FCC" w:rsidRDefault="00052088" w:rsidP="00B415DF">
            <w:pPr>
              <w:rPr>
                <w:rFonts w:ascii="ＭＳ ゴシック" w:hAnsi="ＭＳ ゴシック" w:hint="eastAsia"/>
                <w:sz w:val="32"/>
                <w:szCs w:val="32"/>
              </w:rPr>
            </w:pPr>
          </w:p>
        </w:tc>
      </w:tr>
      <w:tr w:rsidR="00052088" w:rsidRPr="00587FCC" w:rsidTr="00162E5B">
        <w:tblPrEx>
          <w:tblCellMar>
            <w:top w:w="0" w:type="dxa"/>
            <w:bottom w:w="0" w:type="dxa"/>
          </w:tblCellMar>
        </w:tblPrEx>
        <w:trPr>
          <w:cantSplit/>
          <w:trHeight w:val="1826"/>
        </w:trPr>
        <w:tc>
          <w:tcPr>
            <w:tcW w:w="1450" w:type="dxa"/>
            <w:tcBorders>
              <w:left w:val="single" w:sz="8" w:space="0" w:color="auto"/>
              <w:bottom w:val="single" w:sz="8" w:space="0" w:color="auto"/>
            </w:tcBorders>
          </w:tcPr>
          <w:p w:rsidR="00052088" w:rsidRPr="00587FCC" w:rsidRDefault="00052088" w:rsidP="003E3388">
            <w:pPr>
              <w:jc w:val="center"/>
              <w:rPr>
                <w:rFonts w:hint="eastAsia"/>
                <w:b/>
                <w:bCs/>
                <w:sz w:val="32"/>
                <w:szCs w:val="32"/>
              </w:rPr>
            </w:pPr>
            <w:r w:rsidRPr="00587FCC">
              <w:rPr>
                <w:rFonts w:hint="eastAsia"/>
                <w:b/>
                <w:bCs/>
                <w:sz w:val="32"/>
                <w:szCs w:val="32"/>
              </w:rPr>
              <w:t>備考</w:t>
            </w:r>
          </w:p>
        </w:tc>
        <w:tc>
          <w:tcPr>
            <w:tcW w:w="14316" w:type="dxa"/>
            <w:tcBorders>
              <w:bottom w:val="single" w:sz="8" w:space="0" w:color="auto"/>
            </w:tcBorders>
          </w:tcPr>
          <w:p w:rsidR="00052088" w:rsidRPr="00587FCC" w:rsidRDefault="00052088" w:rsidP="00ED1189">
            <w:pPr>
              <w:rPr>
                <w:rFonts w:ascii="ＭＳ ゴシック" w:hAnsi="ＭＳ ゴシック" w:hint="eastAsia"/>
                <w:sz w:val="32"/>
                <w:szCs w:val="32"/>
              </w:rPr>
            </w:pPr>
            <w:r w:rsidRPr="00587FCC">
              <w:rPr>
                <w:rFonts w:ascii="ＭＳ ゴシック" w:hAnsi="ＭＳ ゴシック" w:hint="eastAsia"/>
                <w:sz w:val="32"/>
                <w:szCs w:val="32"/>
              </w:rPr>
              <w:t>＜転倒・転落防止の注意点として＞</w:t>
            </w:r>
          </w:p>
          <w:p w:rsidR="00052088" w:rsidRPr="00587FCC" w:rsidRDefault="00213531">
            <w:pPr>
              <w:widowControl/>
              <w:jc w:val="left"/>
              <w:rPr>
                <w:rFonts w:ascii="ＭＳ ゴシック" w:hAnsi="ＭＳ ゴシック" w:hint="eastAsia"/>
                <w:sz w:val="32"/>
                <w:szCs w:val="32"/>
              </w:rPr>
            </w:pPr>
            <w:r w:rsidRPr="00587FCC">
              <w:rPr>
                <w:rFonts w:ascii="ＭＳ ゴシック" w:hAnsi="ＭＳ ゴシック" w:hint="eastAsia"/>
                <w:sz w:val="32"/>
                <w:szCs w:val="32"/>
              </w:rPr>
              <w:t>・必要に応じ</w:t>
            </w:r>
            <w:r w:rsidR="00DE65AD">
              <w:rPr>
                <w:rFonts w:ascii="ＭＳ ゴシック" w:hAnsi="ＭＳ ゴシック" w:hint="eastAsia"/>
                <w:sz w:val="32"/>
                <w:szCs w:val="32"/>
              </w:rPr>
              <w:t>ベッド</w:t>
            </w:r>
            <w:r w:rsidRPr="00587FCC">
              <w:rPr>
                <w:rFonts w:ascii="ＭＳ ゴシック" w:hAnsi="ＭＳ ゴシック" w:hint="eastAsia"/>
                <w:sz w:val="32"/>
                <w:szCs w:val="32"/>
              </w:rPr>
              <w:t>柵を使用させていた</w:t>
            </w:r>
            <w:r w:rsidR="00CA2897" w:rsidRPr="00587FCC">
              <w:rPr>
                <w:rFonts w:ascii="ＭＳ ゴシック" w:hAnsi="ＭＳ ゴシック" w:hint="eastAsia"/>
                <w:sz w:val="32"/>
                <w:szCs w:val="32"/>
              </w:rPr>
              <w:t>だ</w:t>
            </w:r>
            <w:r w:rsidRPr="00587FCC">
              <w:rPr>
                <w:rFonts w:ascii="ＭＳ ゴシック" w:hAnsi="ＭＳ ゴシック" w:hint="eastAsia"/>
                <w:sz w:val="32"/>
                <w:szCs w:val="32"/>
              </w:rPr>
              <w:t>きます。</w:t>
            </w:r>
          </w:p>
          <w:p w:rsidR="00213531" w:rsidRPr="00587FCC" w:rsidRDefault="00213531">
            <w:pPr>
              <w:widowControl/>
              <w:jc w:val="left"/>
              <w:rPr>
                <w:rFonts w:ascii="ＭＳ ゴシック" w:hAnsi="ＭＳ ゴシック" w:hint="eastAsia"/>
                <w:sz w:val="32"/>
                <w:szCs w:val="32"/>
              </w:rPr>
            </w:pPr>
            <w:r w:rsidRPr="00587FCC">
              <w:rPr>
                <w:rFonts w:ascii="ＭＳ ゴシック" w:hAnsi="ＭＳ ゴシック" w:hint="eastAsia"/>
                <w:sz w:val="32"/>
                <w:szCs w:val="32"/>
              </w:rPr>
              <w:t>・移動時は</w:t>
            </w:r>
            <w:r w:rsidR="00CA2897" w:rsidRPr="00587FCC">
              <w:rPr>
                <w:rFonts w:ascii="ＭＳ ゴシック" w:hAnsi="ＭＳ ゴシック" w:hint="eastAsia"/>
                <w:sz w:val="32"/>
                <w:szCs w:val="32"/>
              </w:rPr>
              <w:t>すべり</w:t>
            </w:r>
            <w:r w:rsidRPr="00587FCC">
              <w:rPr>
                <w:rFonts w:ascii="ＭＳ ゴシック" w:hAnsi="ＭＳ ゴシック" w:hint="eastAsia"/>
                <w:sz w:val="32"/>
                <w:szCs w:val="32"/>
              </w:rPr>
              <w:t>にくい履物を</w:t>
            </w:r>
            <w:r w:rsidR="00CA2897" w:rsidRPr="00587FCC">
              <w:rPr>
                <w:rFonts w:ascii="ＭＳ ゴシック" w:hAnsi="ＭＳ ゴシック" w:hint="eastAsia"/>
                <w:sz w:val="32"/>
                <w:szCs w:val="32"/>
              </w:rPr>
              <w:t>ご使用ください。</w:t>
            </w:r>
          </w:p>
          <w:p w:rsidR="00052088" w:rsidRPr="00587FCC" w:rsidRDefault="00CA2897" w:rsidP="00587FCC">
            <w:pPr>
              <w:widowControl/>
              <w:jc w:val="left"/>
              <w:rPr>
                <w:rFonts w:ascii="ＭＳ ゴシック" w:hAnsi="ＭＳ ゴシック" w:hint="eastAsia"/>
                <w:sz w:val="32"/>
                <w:szCs w:val="32"/>
              </w:rPr>
            </w:pPr>
            <w:r w:rsidRPr="00587FCC">
              <w:rPr>
                <w:rFonts w:ascii="ＭＳ ゴシック" w:hAnsi="ＭＳ ゴシック" w:hint="eastAsia"/>
                <w:sz w:val="32"/>
                <w:szCs w:val="32"/>
              </w:rPr>
              <w:t>・無理な移動は避け、看護師にお知らせください。</w:t>
            </w:r>
          </w:p>
        </w:tc>
        <w:tc>
          <w:tcPr>
            <w:tcW w:w="6804" w:type="dxa"/>
            <w:tcBorders>
              <w:bottom w:val="single" w:sz="8" w:space="0" w:color="auto"/>
              <w:right w:val="single" w:sz="4" w:space="0" w:color="auto"/>
            </w:tcBorders>
          </w:tcPr>
          <w:p w:rsidR="00052088" w:rsidRPr="00587FCC" w:rsidRDefault="00052088" w:rsidP="00B415DF">
            <w:pPr>
              <w:rPr>
                <w:rFonts w:ascii="ＭＳ ゴシック" w:hAnsi="ＭＳ ゴシック" w:hint="eastAsia"/>
                <w:sz w:val="32"/>
                <w:szCs w:val="32"/>
              </w:rPr>
            </w:pPr>
          </w:p>
        </w:tc>
      </w:tr>
    </w:tbl>
    <w:p w:rsidR="00150F32" w:rsidRDefault="00B415DF" w:rsidP="0085231A">
      <w:pPr>
        <w:ind w:left="450"/>
        <w:rPr>
          <w:rFonts w:hint="eastAsia"/>
          <w:bCs/>
          <w:sz w:val="32"/>
          <w:szCs w:val="32"/>
        </w:rPr>
      </w:pPr>
      <w:r w:rsidRPr="00587FCC">
        <w:rPr>
          <w:rFonts w:hint="eastAsia"/>
          <w:bCs/>
          <w:sz w:val="32"/>
          <w:szCs w:val="32"/>
        </w:rPr>
        <w:t>＊</w:t>
      </w:r>
      <w:r w:rsidR="006B1CF8" w:rsidRPr="00587FCC">
        <w:rPr>
          <w:rFonts w:hint="eastAsia"/>
          <w:bCs/>
          <w:sz w:val="32"/>
          <w:szCs w:val="32"/>
        </w:rPr>
        <w:t>スケジュールは変更される場合があります</w:t>
      </w:r>
      <w:r w:rsidRPr="00587FCC">
        <w:rPr>
          <w:rFonts w:hint="eastAsia"/>
          <w:bCs/>
          <w:sz w:val="32"/>
          <w:szCs w:val="32"/>
        </w:rPr>
        <w:t>。</w:t>
      </w:r>
      <w:r w:rsidR="00B72CF0" w:rsidRPr="00587FCC">
        <w:rPr>
          <w:rFonts w:hint="eastAsia"/>
          <w:bCs/>
          <w:sz w:val="32"/>
          <w:szCs w:val="32"/>
        </w:rPr>
        <w:t xml:space="preserve">　　　　　　　　　　　　　　　　　　　</w:t>
      </w:r>
      <w:r w:rsidR="006B1CF8" w:rsidRPr="00587FCC">
        <w:rPr>
          <w:rFonts w:hint="eastAsia"/>
          <w:bCs/>
          <w:sz w:val="32"/>
          <w:szCs w:val="32"/>
        </w:rPr>
        <w:t xml:space="preserve">　　　　　　　　</w:t>
      </w:r>
      <w:r w:rsidR="002A7AD2" w:rsidRPr="00587FCC">
        <w:rPr>
          <w:rFonts w:hint="eastAsia"/>
          <w:bCs/>
          <w:sz w:val="32"/>
          <w:szCs w:val="32"/>
        </w:rPr>
        <w:t xml:space="preserve">　</w:t>
      </w:r>
      <w:r w:rsidR="0085231A" w:rsidRPr="00587FCC">
        <w:rPr>
          <w:rFonts w:hint="eastAsia"/>
          <w:bCs/>
          <w:sz w:val="32"/>
          <w:szCs w:val="32"/>
        </w:rPr>
        <w:t xml:space="preserve">　</w:t>
      </w:r>
      <w:r w:rsidR="00157292">
        <w:rPr>
          <w:rFonts w:hint="eastAsia"/>
          <w:bCs/>
          <w:sz w:val="32"/>
          <w:szCs w:val="32"/>
        </w:rPr>
        <w:t xml:space="preserve">　　　　　　　　</w:t>
      </w:r>
      <w:r w:rsidR="00157292">
        <w:rPr>
          <w:rFonts w:hint="eastAsia"/>
          <w:bCs/>
          <w:sz w:val="32"/>
          <w:szCs w:val="32"/>
          <w:lang w:eastAsia="zh-TW"/>
        </w:rPr>
        <w:t>２０</w:t>
      </w:r>
      <w:r w:rsidR="00157292">
        <w:rPr>
          <w:rFonts w:hint="eastAsia"/>
          <w:bCs/>
          <w:sz w:val="32"/>
          <w:szCs w:val="32"/>
        </w:rPr>
        <w:t>１６</w:t>
      </w:r>
      <w:r w:rsidR="00555614" w:rsidRPr="00587FCC">
        <w:rPr>
          <w:rFonts w:hint="eastAsia"/>
          <w:bCs/>
          <w:sz w:val="32"/>
          <w:szCs w:val="32"/>
          <w:lang w:eastAsia="zh-TW"/>
        </w:rPr>
        <w:t>年</w:t>
      </w:r>
      <w:r w:rsidR="00DE65AD">
        <w:rPr>
          <w:rFonts w:hint="eastAsia"/>
          <w:bCs/>
          <w:sz w:val="32"/>
          <w:szCs w:val="32"/>
        </w:rPr>
        <w:t xml:space="preserve">　１１</w:t>
      </w:r>
      <w:r w:rsidR="00555614" w:rsidRPr="00587FCC">
        <w:rPr>
          <w:rFonts w:hint="eastAsia"/>
          <w:bCs/>
          <w:sz w:val="32"/>
          <w:szCs w:val="32"/>
          <w:lang w:eastAsia="zh-TW"/>
        </w:rPr>
        <w:t>月</w:t>
      </w:r>
      <w:r w:rsidR="006B1CF8" w:rsidRPr="00587FCC">
        <w:rPr>
          <w:rFonts w:hint="eastAsia"/>
          <w:bCs/>
          <w:sz w:val="32"/>
          <w:szCs w:val="32"/>
          <w:lang w:eastAsia="zh-TW"/>
        </w:rPr>
        <w:t xml:space="preserve">　</w:t>
      </w:r>
      <w:r w:rsidR="00DE65AD">
        <w:rPr>
          <w:rFonts w:hint="eastAsia"/>
          <w:bCs/>
          <w:sz w:val="32"/>
          <w:szCs w:val="32"/>
        </w:rPr>
        <w:t>１</w:t>
      </w:r>
      <w:r w:rsidR="00555614">
        <w:rPr>
          <w:rFonts w:hint="eastAsia"/>
          <w:bCs/>
          <w:sz w:val="32"/>
          <w:szCs w:val="32"/>
          <w:lang w:eastAsia="zh-TW"/>
        </w:rPr>
        <w:t>日作成</w:t>
      </w:r>
      <w:r w:rsidR="006B1CF8">
        <w:rPr>
          <w:rFonts w:hint="eastAsia"/>
          <w:bCs/>
          <w:sz w:val="32"/>
          <w:szCs w:val="32"/>
          <w:lang w:eastAsia="zh-TW"/>
        </w:rPr>
        <w:t>（改訂）</w:t>
      </w:r>
      <w:r w:rsidR="00555614" w:rsidRPr="00C9487B">
        <w:rPr>
          <w:rFonts w:hint="eastAsia"/>
          <w:bCs/>
          <w:sz w:val="32"/>
          <w:szCs w:val="32"/>
          <w:lang w:eastAsia="zh-TW"/>
        </w:rPr>
        <w:t xml:space="preserve">　徳島赤十字病院</w:t>
      </w:r>
    </w:p>
    <w:p w:rsidR="00157292" w:rsidRPr="00157292" w:rsidRDefault="00157292" w:rsidP="0085231A">
      <w:pPr>
        <w:ind w:left="450"/>
        <w:rPr>
          <w:bCs/>
          <w:sz w:val="32"/>
          <w:szCs w:val="32"/>
          <w:u w:val="single"/>
        </w:rPr>
      </w:pPr>
      <w:r>
        <w:rPr>
          <w:rFonts w:hint="eastAsia"/>
          <w:bCs/>
          <w:sz w:val="32"/>
          <w:szCs w:val="32"/>
        </w:rPr>
        <w:t xml:space="preserve">上記説明を受け同意します。　　　　　　　</w:t>
      </w:r>
      <w:r w:rsidR="00AE3406">
        <w:rPr>
          <w:rFonts w:hint="eastAsia"/>
          <w:bCs/>
          <w:sz w:val="32"/>
          <w:szCs w:val="32"/>
        </w:rPr>
        <w:t xml:space="preserve">　　</w:t>
      </w:r>
      <w:r w:rsidRPr="00157292">
        <w:rPr>
          <w:rFonts w:hint="eastAsia"/>
          <w:bCs/>
          <w:sz w:val="32"/>
          <w:szCs w:val="32"/>
          <w:u w:val="single"/>
        </w:rPr>
        <w:t xml:space="preserve">　</w:t>
      </w:r>
      <w:r w:rsidR="00BB3153">
        <w:rPr>
          <w:rFonts w:hint="eastAsia"/>
          <w:bCs/>
          <w:sz w:val="32"/>
          <w:szCs w:val="32"/>
          <w:u w:val="single"/>
        </w:rPr>
        <w:t xml:space="preserve">　　　</w:t>
      </w:r>
      <w:r w:rsidRPr="00157292">
        <w:rPr>
          <w:rFonts w:hint="eastAsia"/>
          <w:bCs/>
          <w:sz w:val="32"/>
          <w:szCs w:val="32"/>
          <w:u w:val="single"/>
        </w:rPr>
        <w:t xml:space="preserve">年　</w:t>
      </w:r>
      <w:r w:rsidR="00BB3153">
        <w:rPr>
          <w:rFonts w:hint="eastAsia"/>
          <w:bCs/>
          <w:sz w:val="32"/>
          <w:szCs w:val="32"/>
          <w:u w:val="single"/>
        </w:rPr>
        <w:t xml:space="preserve">　　月　　</w:t>
      </w:r>
      <w:r w:rsidRPr="00157292">
        <w:rPr>
          <w:rFonts w:hint="eastAsia"/>
          <w:bCs/>
          <w:sz w:val="32"/>
          <w:szCs w:val="32"/>
          <w:u w:val="single"/>
        </w:rPr>
        <w:t xml:space="preserve">　日</w:t>
      </w:r>
      <w:r>
        <w:rPr>
          <w:rFonts w:hint="eastAsia"/>
          <w:bCs/>
          <w:sz w:val="32"/>
          <w:szCs w:val="32"/>
        </w:rPr>
        <w:t xml:space="preserve">　　　　　　　　患者様（側）署名</w:t>
      </w:r>
      <w:r w:rsidRPr="00157292">
        <w:rPr>
          <w:rFonts w:hint="eastAsia"/>
          <w:bCs/>
          <w:sz w:val="32"/>
          <w:szCs w:val="32"/>
          <w:u w:val="single"/>
        </w:rPr>
        <w:t xml:space="preserve">　　　　　</w:t>
      </w:r>
      <w:r w:rsidR="00BB3153">
        <w:rPr>
          <w:rFonts w:hint="eastAsia"/>
          <w:bCs/>
          <w:sz w:val="32"/>
          <w:szCs w:val="32"/>
          <w:u w:val="single"/>
        </w:rPr>
        <w:t xml:space="preserve">　　</w:t>
      </w:r>
      <w:r w:rsidRPr="00157292">
        <w:rPr>
          <w:rFonts w:hint="eastAsia"/>
          <w:bCs/>
          <w:sz w:val="32"/>
          <w:szCs w:val="32"/>
          <w:u w:val="single"/>
        </w:rPr>
        <w:t xml:space="preserve">　　　　</w:t>
      </w:r>
      <w:r w:rsidR="00BB3153">
        <w:rPr>
          <w:rFonts w:hint="eastAsia"/>
          <w:bCs/>
          <w:sz w:val="32"/>
          <w:szCs w:val="32"/>
        </w:rPr>
        <w:t xml:space="preserve">　　　　　</w:t>
      </w:r>
      <w:r>
        <w:rPr>
          <w:rFonts w:hint="eastAsia"/>
          <w:bCs/>
          <w:sz w:val="32"/>
          <w:szCs w:val="32"/>
        </w:rPr>
        <w:t xml:space="preserve">　説明看護師</w:t>
      </w:r>
      <w:r w:rsidRPr="00157292">
        <w:rPr>
          <w:rFonts w:hint="eastAsia"/>
          <w:bCs/>
          <w:sz w:val="32"/>
          <w:szCs w:val="32"/>
          <w:u w:val="single"/>
        </w:rPr>
        <w:t xml:space="preserve">　　　　</w:t>
      </w:r>
      <w:r w:rsidR="00BB3153">
        <w:rPr>
          <w:rFonts w:hint="eastAsia"/>
          <w:bCs/>
          <w:sz w:val="32"/>
          <w:szCs w:val="32"/>
          <w:u w:val="single"/>
        </w:rPr>
        <w:t xml:space="preserve">　</w:t>
      </w:r>
      <w:r w:rsidRPr="00157292">
        <w:rPr>
          <w:rFonts w:hint="eastAsia"/>
          <w:bCs/>
          <w:sz w:val="32"/>
          <w:szCs w:val="32"/>
          <w:u w:val="single"/>
        </w:rPr>
        <w:t xml:space="preserve">　　　　　　</w:t>
      </w:r>
      <w:r>
        <w:rPr>
          <w:rFonts w:hint="eastAsia"/>
          <w:bCs/>
          <w:sz w:val="32"/>
          <w:szCs w:val="32"/>
        </w:rPr>
        <w:t xml:space="preserve">　</w:t>
      </w:r>
    </w:p>
    <w:sectPr w:rsidR="00157292" w:rsidRPr="00157292" w:rsidSect="004E77C6">
      <w:pgSz w:w="23814" w:h="16840" w:orient="landscape" w:code="179"/>
      <w:pgMar w:top="720" w:right="720" w:bottom="720" w:left="720" w:header="0" w:footer="0" w:gutter="57"/>
      <w:cols w:space="425"/>
      <w:docGrid w:type="line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F5D" w:rsidRDefault="000F0F5D" w:rsidP="0026788F">
      <w:r>
        <w:separator/>
      </w:r>
    </w:p>
  </w:endnote>
  <w:endnote w:type="continuationSeparator" w:id="0">
    <w:p w:rsidR="000F0F5D" w:rsidRDefault="000F0F5D" w:rsidP="0026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F5D" w:rsidRDefault="000F0F5D" w:rsidP="0026788F">
      <w:r>
        <w:separator/>
      </w:r>
    </w:p>
  </w:footnote>
  <w:footnote w:type="continuationSeparator" w:id="0">
    <w:p w:rsidR="000F0F5D" w:rsidRDefault="000F0F5D" w:rsidP="00267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3"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9986234"/>
    <w:multiLevelType w:val="hybridMultilevel"/>
    <w:tmpl w:val="7BEA2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4"/>
  </w:num>
  <w:num w:numId="5">
    <w:abstractNumId w:val="1"/>
  </w:num>
  <w:num w:numId="6">
    <w:abstractNumId w:val="6"/>
  </w:num>
  <w:num w:numId="7">
    <w:abstractNumId w:val="10"/>
  </w:num>
  <w:num w:numId="8">
    <w:abstractNumId w:val="8"/>
  </w:num>
  <w:num w:numId="9">
    <w:abstractNumId w:val="9"/>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5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A4"/>
    <w:rsid w:val="00030EF5"/>
    <w:rsid w:val="00052088"/>
    <w:rsid w:val="000A5781"/>
    <w:rsid w:val="000F0F5D"/>
    <w:rsid w:val="000F6C9D"/>
    <w:rsid w:val="00150F32"/>
    <w:rsid w:val="00157292"/>
    <w:rsid w:val="00162E5B"/>
    <w:rsid w:val="00194323"/>
    <w:rsid w:val="001F74D3"/>
    <w:rsid w:val="00213531"/>
    <w:rsid w:val="00214CD4"/>
    <w:rsid w:val="002270BA"/>
    <w:rsid w:val="002657DD"/>
    <w:rsid w:val="0026788F"/>
    <w:rsid w:val="00276818"/>
    <w:rsid w:val="002A1C62"/>
    <w:rsid w:val="002A7AD2"/>
    <w:rsid w:val="002B5BF0"/>
    <w:rsid w:val="002E3F02"/>
    <w:rsid w:val="00304151"/>
    <w:rsid w:val="00336963"/>
    <w:rsid w:val="00337B65"/>
    <w:rsid w:val="0036112C"/>
    <w:rsid w:val="00367287"/>
    <w:rsid w:val="003A6E7A"/>
    <w:rsid w:val="003D09A7"/>
    <w:rsid w:val="003D4E08"/>
    <w:rsid w:val="003E3388"/>
    <w:rsid w:val="003F0E62"/>
    <w:rsid w:val="00423B7D"/>
    <w:rsid w:val="004639D4"/>
    <w:rsid w:val="0048065C"/>
    <w:rsid w:val="004E77C6"/>
    <w:rsid w:val="004F1FF0"/>
    <w:rsid w:val="00505596"/>
    <w:rsid w:val="00555614"/>
    <w:rsid w:val="00580E53"/>
    <w:rsid w:val="00587FCC"/>
    <w:rsid w:val="00594DD5"/>
    <w:rsid w:val="005A102F"/>
    <w:rsid w:val="006075E5"/>
    <w:rsid w:val="006149D3"/>
    <w:rsid w:val="00653724"/>
    <w:rsid w:val="00655520"/>
    <w:rsid w:val="006B1CF8"/>
    <w:rsid w:val="006B7DEC"/>
    <w:rsid w:val="006C634A"/>
    <w:rsid w:val="007215E5"/>
    <w:rsid w:val="00752729"/>
    <w:rsid w:val="00755B0D"/>
    <w:rsid w:val="00792775"/>
    <w:rsid w:val="007A3D8E"/>
    <w:rsid w:val="0085231A"/>
    <w:rsid w:val="00883BA6"/>
    <w:rsid w:val="008A5D80"/>
    <w:rsid w:val="008D44B5"/>
    <w:rsid w:val="008F0D9C"/>
    <w:rsid w:val="00900C10"/>
    <w:rsid w:val="00956307"/>
    <w:rsid w:val="009A3034"/>
    <w:rsid w:val="009B0BA2"/>
    <w:rsid w:val="009E629B"/>
    <w:rsid w:val="009F1F05"/>
    <w:rsid w:val="00A65394"/>
    <w:rsid w:val="00A96516"/>
    <w:rsid w:val="00AA3FF4"/>
    <w:rsid w:val="00AC1E75"/>
    <w:rsid w:val="00AE2B7C"/>
    <w:rsid w:val="00AE3406"/>
    <w:rsid w:val="00B03721"/>
    <w:rsid w:val="00B30912"/>
    <w:rsid w:val="00B415DF"/>
    <w:rsid w:val="00B712B9"/>
    <w:rsid w:val="00B72CF0"/>
    <w:rsid w:val="00B933AB"/>
    <w:rsid w:val="00BB3153"/>
    <w:rsid w:val="00BB6378"/>
    <w:rsid w:val="00BC0F83"/>
    <w:rsid w:val="00BC54FC"/>
    <w:rsid w:val="00BF5B14"/>
    <w:rsid w:val="00C309A4"/>
    <w:rsid w:val="00C56C04"/>
    <w:rsid w:val="00C918F8"/>
    <w:rsid w:val="00C9487B"/>
    <w:rsid w:val="00CA2897"/>
    <w:rsid w:val="00CA6275"/>
    <w:rsid w:val="00CB1D1E"/>
    <w:rsid w:val="00D1650D"/>
    <w:rsid w:val="00D25451"/>
    <w:rsid w:val="00D40038"/>
    <w:rsid w:val="00D428DA"/>
    <w:rsid w:val="00D541B9"/>
    <w:rsid w:val="00DC43A0"/>
    <w:rsid w:val="00DC7FB2"/>
    <w:rsid w:val="00DE65AD"/>
    <w:rsid w:val="00DF50C1"/>
    <w:rsid w:val="00DF763A"/>
    <w:rsid w:val="00E20877"/>
    <w:rsid w:val="00E26764"/>
    <w:rsid w:val="00E37A75"/>
    <w:rsid w:val="00E56EAA"/>
    <w:rsid w:val="00E618C2"/>
    <w:rsid w:val="00E6747F"/>
    <w:rsid w:val="00E86EFF"/>
    <w:rsid w:val="00ED1189"/>
    <w:rsid w:val="00ED3066"/>
    <w:rsid w:val="00F010E0"/>
    <w:rsid w:val="00F10EF4"/>
    <w:rsid w:val="00F32610"/>
    <w:rsid w:val="00F6721C"/>
    <w:rsid w:val="00FB7FEB"/>
    <w:rsid w:val="00FD2A4E"/>
    <w:rsid w:val="00FD4308"/>
    <w:rsid w:val="00FF5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96934F5-23A7-4F8A-BBB7-117CAF39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3A0"/>
    <w:pPr>
      <w:widowControl w:val="0"/>
      <w:jc w:val="both"/>
    </w:pPr>
    <w:rPr>
      <w:rFonts w:eastAsia="ＭＳ ゴシック"/>
      <w:w w:val="8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Balloon Text"/>
    <w:basedOn w:val="a"/>
    <w:semiHidden/>
    <w:rsid w:val="008D44B5"/>
    <w:rPr>
      <w:rFonts w:ascii="Arial" w:hAnsi="Arial"/>
      <w:sz w:val="18"/>
      <w:szCs w:val="18"/>
    </w:rPr>
  </w:style>
  <w:style w:type="paragraph" w:styleId="a5">
    <w:name w:val="header"/>
    <w:basedOn w:val="a"/>
    <w:link w:val="a6"/>
    <w:uiPriority w:val="99"/>
    <w:semiHidden/>
    <w:unhideWhenUsed/>
    <w:rsid w:val="0026788F"/>
    <w:pPr>
      <w:tabs>
        <w:tab w:val="center" w:pos="4252"/>
        <w:tab w:val="right" w:pos="8504"/>
      </w:tabs>
      <w:snapToGrid w:val="0"/>
    </w:pPr>
    <w:rPr>
      <w:lang w:val="x-none" w:eastAsia="x-none"/>
    </w:rPr>
  </w:style>
  <w:style w:type="character" w:customStyle="1" w:styleId="a6">
    <w:name w:val="ヘッダー (文字)"/>
    <w:link w:val="a5"/>
    <w:uiPriority w:val="99"/>
    <w:semiHidden/>
    <w:rsid w:val="0026788F"/>
    <w:rPr>
      <w:rFonts w:eastAsia="ＭＳ ゴシック"/>
      <w:w w:val="80"/>
      <w:kern w:val="2"/>
      <w:sz w:val="21"/>
      <w:szCs w:val="21"/>
    </w:rPr>
  </w:style>
  <w:style w:type="paragraph" w:styleId="a7">
    <w:name w:val="footer"/>
    <w:basedOn w:val="a"/>
    <w:link w:val="a8"/>
    <w:uiPriority w:val="99"/>
    <w:semiHidden/>
    <w:unhideWhenUsed/>
    <w:rsid w:val="0026788F"/>
    <w:pPr>
      <w:tabs>
        <w:tab w:val="center" w:pos="4252"/>
        <w:tab w:val="right" w:pos="8504"/>
      </w:tabs>
      <w:snapToGrid w:val="0"/>
    </w:pPr>
    <w:rPr>
      <w:lang w:val="x-none" w:eastAsia="x-none"/>
    </w:rPr>
  </w:style>
  <w:style w:type="character" w:customStyle="1" w:styleId="a8">
    <w:name w:val="フッター (文字)"/>
    <w:link w:val="a7"/>
    <w:uiPriority w:val="99"/>
    <w:semiHidden/>
    <w:rsid w:val="0026788F"/>
    <w:rPr>
      <w:rFonts w:eastAsia="ＭＳ ゴシック"/>
      <w:w w:val="8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21705">
      <w:bodyDiv w:val="1"/>
      <w:marLeft w:val="0"/>
      <w:marRight w:val="0"/>
      <w:marTop w:val="0"/>
      <w:marBottom w:val="0"/>
      <w:divBdr>
        <w:top w:val="none" w:sz="0" w:space="0" w:color="auto"/>
        <w:left w:val="none" w:sz="0" w:space="0" w:color="auto"/>
        <w:bottom w:val="none" w:sz="0" w:space="0" w:color="auto"/>
        <w:right w:val="none" w:sz="0" w:space="0" w:color="auto"/>
      </w:divBdr>
    </w:div>
    <w:div w:id="977610579">
      <w:bodyDiv w:val="1"/>
      <w:marLeft w:val="0"/>
      <w:marRight w:val="0"/>
      <w:marTop w:val="0"/>
      <w:marBottom w:val="0"/>
      <w:divBdr>
        <w:top w:val="none" w:sz="0" w:space="0" w:color="auto"/>
        <w:left w:val="none" w:sz="0" w:space="0" w:color="auto"/>
        <w:bottom w:val="none" w:sz="0" w:space="0" w:color="auto"/>
        <w:right w:val="none" w:sz="0" w:space="0" w:color="auto"/>
      </w:divBdr>
    </w:div>
    <w:div w:id="2135632394">
      <w:bodyDiv w:val="1"/>
      <w:marLeft w:val="0"/>
      <w:marRight w:val="0"/>
      <w:marTop w:val="0"/>
      <w:marBottom w:val="0"/>
      <w:divBdr>
        <w:top w:val="none" w:sz="0" w:space="0" w:color="auto"/>
        <w:left w:val="none" w:sz="0" w:space="0" w:color="auto"/>
        <w:bottom w:val="none" w:sz="0" w:space="0" w:color="auto"/>
        <w:right w:val="none" w:sz="0" w:space="0" w:color="auto"/>
      </w:divBdr>
    </w:div>
    <w:div w:id="214291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3B823-48E7-440F-9264-564907F1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238</Characters>
  <Application>Microsoft Office Word</Application>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cp:lastModifiedBy>trcuser</cp:lastModifiedBy>
  <cp:revision>2</cp:revision>
  <cp:lastPrinted>2017-02-03T10:42:00Z</cp:lastPrinted>
  <dcterms:created xsi:type="dcterms:W3CDTF">2022-09-16T07:30:00Z</dcterms:created>
  <dcterms:modified xsi:type="dcterms:W3CDTF">2022-09-16T07:30:00Z</dcterms:modified>
</cp:coreProperties>
</file>