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74D3" w:rsidRPr="0033322F" w:rsidRDefault="00555614" w:rsidP="0033322F">
      <w:pPr>
        <w:ind w:firstLineChars="300" w:firstLine="582"/>
        <w:rPr>
          <w:rFonts w:hint="eastAsia"/>
          <w:b/>
          <w:bCs/>
          <w:sz w:val="24"/>
          <w:szCs w:val="24"/>
        </w:rPr>
      </w:pPr>
      <w:bookmarkStart w:id="0" w:name="_GoBack"/>
      <w:bookmarkEnd w:id="0"/>
      <w:r w:rsidRPr="0033322F">
        <w:rPr>
          <w:rFonts w:hint="eastAsia"/>
          <w:b/>
          <w:bCs/>
          <w:sz w:val="24"/>
          <w:szCs w:val="24"/>
        </w:rPr>
        <w:t>スケジュール表　（</w:t>
      </w:r>
      <w:r w:rsidR="004143DA" w:rsidRPr="0033322F">
        <w:rPr>
          <w:rFonts w:hint="eastAsia"/>
          <w:b/>
          <w:bCs/>
          <w:sz w:val="24"/>
          <w:szCs w:val="24"/>
        </w:rPr>
        <w:t>ＣＡＰＤ導入</w:t>
      </w:r>
      <w:r w:rsidRPr="0033322F">
        <w:rPr>
          <w:rFonts w:hint="eastAsia"/>
          <w:b/>
          <w:bCs/>
          <w:sz w:val="24"/>
          <w:szCs w:val="24"/>
        </w:rPr>
        <w:t>）</w:t>
      </w:r>
      <w:r w:rsidR="0033322F" w:rsidRPr="0033322F">
        <w:rPr>
          <w:rFonts w:hint="eastAsia"/>
          <w:b/>
          <w:bCs/>
          <w:sz w:val="24"/>
          <w:szCs w:val="24"/>
        </w:rPr>
        <w:t xml:space="preserve">　　</w:t>
      </w:r>
      <w:r w:rsidR="0033322F">
        <w:rPr>
          <w:rFonts w:hint="eastAsia"/>
          <w:b/>
          <w:bCs/>
          <w:sz w:val="32"/>
          <w:szCs w:val="32"/>
        </w:rPr>
        <w:t xml:space="preserve">　　　　　　　　　　　　　　　　　　　　　　　　　</w:t>
      </w:r>
      <w:r w:rsidR="0033322F" w:rsidRPr="00AC4AD2">
        <w:rPr>
          <w:rFonts w:hint="eastAsia"/>
          <w:b/>
          <w:bCs/>
          <w:sz w:val="24"/>
          <w:szCs w:val="24"/>
        </w:rPr>
        <w:t xml:space="preserve">　（　　　　　　　　　　</w:t>
      </w:r>
      <w:r w:rsidR="00924E80">
        <w:rPr>
          <w:rFonts w:hint="eastAsia"/>
          <w:b/>
          <w:bCs/>
          <w:sz w:val="24"/>
          <w:szCs w:val="24"/>
        </w:rPr>
        <w:t xml:space="preserve">　　</w:t>
      </w:r>
      <w:r w:rsidR="0033322F" w:rsidRPr="00AC4AD2">
        <w:rPr>
          <w:rFonts w:hint="eastAsia"/>
          <w:b/>
          <w:bCs/>
          <w:sz w:val="24"/>
          <w:szCs w:val="24"/>
        </w:rPr>
        <w:t xml:space="preserve">　様　）</w:t>
      </w:r>
    </w:p>
    <w:tbl>
      <w:tblPr>
        <w:tblW w:w="15776" w:type="dxa"/>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36"/>
        <w:gridCol w:w="2726"/>
        <w:gridCol w:w="1504"/>
        <w:gridCol w:w="2914"/>
        <w:gridCol w:w="2444"/>
        <w:gridCol w:w="2820"/>
        <w:gridCol w:w="2632"/>
      </w:tblGrid>
      <w:tr w:rsidR="00D00F07" w:rsidRPr="006F1EA1">
        <w:tblPrEx>
          <w:tblCellMar>
            <w:top w:w="0" w:type="dxa"/>
            <w:bottom w:w="0" w:type="dxa"/>
          </w:tblCellMar>
        </w:tblPrEx>
        <w:trPr>
          <w:cantSplit/>
          <w:trHeight w:val="262"/>
        </w:trPr>
        <w:tc>
          <w:tcPr>
            <w:tcW w:w="736" w:type="dxa"/>
            <w:vMerge w:val="restart"/>
            <w:tcBorders>
              <w:top w:val="single" w:sz="8" w:space="0" w:color="auto"/>
              <w:left w:val="single" w:sz="8" w:space="0" w:color="auto"/>
              <w:tl2br w:val="single" w:sz="8" w:space="0" w:color="auto"/>
            </w:tcBorders>
          </w:tcPr>
          <w:p w:rsidR="009E629B" w:rsidRPr="00D72A8D" w:rsidRDefault="009E629B" w:rsidP="00B415DF">
            <w:pPr>
              <w:rPr>
                <w:rFonts w:hint="eastAsia"/>
                <w:sz w:val="24"/>
              </w:rPr>
            </w:pPr>
          </w:p>
        </w:tc>
        <w:tc>
          <w:tcPr>
            <w:tcW w:w="2726" w:type="dxa"/>
            <w:tcBorders>
              <w:top w:val="single" w:sz="8" w:space="0" w:color="auto"/>
            </w:tcBorders>
            <w:vAlign w:val="center"/>
          </w:tcPr>
          <w:p w:rsidR="009E629B" w:rsidRPr="00D00F07" w:rsidRDefault="009E629B" w:rsidP="00555614">
            <w:pPr>
              <w:jc w:val="center"/>
              <w:rPr>
                <w:rFonts w:hint="eastAsia"/>
                <w:sz w:val="18"/>
                <w:szCs w:val="18"/>
              </w:rPr>
            </w:pPr>
            <w:r w:rsidRPr="00D00F07">
              <w:rPr>
                <w:rFonts w:hint="eastAsia"/>
                <w:sz w:val="18"/>
                <w:szCs w:val="18"/>
              </w:rPr>
              <w:t>入院当日（　／　）</w:t>
            </w:r>
          </w:p>
        </w:tc>
        <w:tc>
          <w:tcPr>
            <w:tcW w:w="4418" w:type="dxa"/>
            <w:gridSpan w:val="2"/>
            <w:tcBorders>
              <w:top w:val="single" w:sz="8" w:space="0" w:color="auto"/>
            </w:tcBorders>
          </w:tcPr>
          <w:p w:rsidR="009E629B" w:rsidRPr="00D00F07" w:rsidRDefault="009E629B" w:rsidP="00D00F07">
            <w:pPr>
              <w:ind w:firstLineChars="800" w:firstLine="1148"/>
              <w:rPr>
                <w:rFonts w:hint="eastAsia"/>
                <w:sz w:val="18"/>
                <w:szCs w:val="18"/>
              </w:rPr>
            </w:pPr>
            <w:r w:rsidRPr="00D00F07">
              <w:rPr>
                <w:rFonts w:hint="eastAsia"/>
                <w:sz w:val="18"/>
                <w:szCs w:val="18"/>
              </w:rPr>
              <w:t>手術当日（　／　）</w:t>
            </w:r>
          </w:p>
        </w:tc>
        <w:tc>
          <w:tcPr>
            <w:tcW w:w="2444" w:type="dxa"/>
            <w:tcBorders>
              <w:top w:val="single" w:sz="8" w:space="0" w:color="auto"/>
            </w:tcBorders>
          </w:tcPr>
          <w:p w:rsidR="009E629B" w:rsidRPr="00D00F07" w:rsidRDefault="00752729" w:rsidP="00D00F07">
            <w:pPr>
              <w:ind w:firstLineChars="400" w:firstLine="574"/>
              <w:rPr>
                <w:rFonts w:hint="eastAsia"/>
                <w:sz w:val="18"/>
                <w:szCs w:val="18"/>
              </w:rPr>
            </w:pPr>
            <w:r w:rsidRPr="00D00F07">
              <w:rPr>
                <w:rFonts w:hint="eastAsia"/>
                <w:sz w:val="18"/>
                <w:szCs w:val="18"/>
              </w:rPr>
              <w:t>（　／　）</w:t>
            </w:r>
          </w:p>
        </w:tc>
        <w:tc>
          <w:tcPr>
            <w:tcW w:w="2820" w:type="dxa"/>
            <w:tcBorders>
              <w:top w:val="single" w:sz="8" w:space="0" w:color="auto"/>
              <w:right w:val="single" w:sz="4" w:space="0" w:color="auto"/>
            </w:tcBorders>
          </w:tcPr>
          <w:p w:rsidR="009E629B" w:rsidRPr="00D00F07" w:rsidRDefault="009E629B" w:rsidP="00555614">
            <w:pPr>
              <w:jc w:val="center"/>
              <w:rPr>
                <w:rFonts w:hint="eastAsia"/>
                <w:sz w:val="18"/>
                <w:szCs w:val="18"/>
              </w:rPr>
            </w:pPr>
            <w:r w:rsidRPr="00D00F07">
              <w:rPr>
                <w:rFonts w:hint="eastAsia"/>
                <w:sz w:val="18"/>
                <w:szCs w:val="18"/>
              </w:rPr>
              <w:t>（　／　）</w:t>
            </w:r>
            <w:r w:rsidR="00752729" w:rsidRPr="00D00F07">
              <w:rPr>
                <w:rFonts w:hint="eastAsia"/>
                <w:sz w:val="18"/>
                <w:szCs w:val="18"/>
              </w:rPr>
              <w:t>～（　／　）</w:t>
            </w:r>
          </w:p>
        </w:tc>
        <w:tc>
          <w:tcPr>
            <w:tcW w:w="2632" w:type="dxa"/>
            <w:tcBorders>
              <w:top w:val="single" w:sz="4" w:space="0" w:color="auto"/>
              <w:left w:val="single" w:sz="4" w:space="0" w:color="auto"/>
              <w:right w:val="single" w:sz="8" w:space="0" w:color="auto"/>
            </w:tcBorders>
          </w:tcPr>
          <w:p w:rsidR="009E629B" w:rsidRPr="00D00F07" w:rsidRDefault="00714ECF" w:rsidP="00D00F07">
            <w:pPr>
              <w:widowControl/>
              <w:ind w:firstLineChars="300" w:firstLine="430"/>
              <w:jc w:val="left"/>
              <w:rPr>
                <w:rFonts w:ascii="ＭＳ ゴシック" w:hAnsi="ＭＳ ゴシック" w:hint="eastAsia"/>
                <w:sz w:val="18"/>
                <w:szCs w:val="18"/>
              </w:rPr>
            </w:pPr>
            <w:r w:rsidRPr="00D00F07">
              <w:rPr>
                <w:rFonts w:hint="eastAsia"/>
                <w:sz w:val="18"/>
                <w:szCs w:val="18"/>
              </w:rPr>
              <w:t>（　／　）～（　／　）</w:t>
            </w:r>
          </w:p>
        </w:tc>
      </w:tr>
      <w:tr w:rsidR="0033322F" w:rsidRPr="006F1EA1">
        <w:tblPrEx>
          <w:tblCellMar>
            <w:top w:w="0" w:type="dxa"/>
            <w:bottom w:w="0" w:type="dxa"/>
          </w:tblCellMar>
        </w:tblPrEx>
        <w:trPr>
          <w:cantSplit/>
          <w:trHeight w:val="184"/>
        </w:trPr>
        <w:tc>
          <w:tcPr>
            <w:tcW w:w="736" w:type="dxa"/>
            <w:vMerge/>
            <w:tcBorders>
              <w:left w:val="single" w:sz="8" w:space="0" w:color="auto"/>
            </w:tcBorders>
          </w:tcPr>
          <w:p w:rsidR="009E629B" w:rsidRPr="00D72A8D" w:rsidRDefault="009E629B" w:rsidP="00B415DF">
            <w:pPr>
              <w:rPr>
                <w:rFonts w:hint="eastAsia"/>
                <w:sz w:val="24"/>
              </w:rPr>
            </w:pPr>
          </w:p>
        </w:tc>
        <w:tc>
          <w:tcPr>
            <w:tcW w:w="2726" w:type="dxa"/>
          </w:tcPr>
          <w:p w:rsidR="009E629B" w:rsidRPr="00D00F07" w:rsidRDefault="009E629B" w:rsidP="00555614">
            <w:pPr>
              <w:jc w:val="center"/>
              <w:rPr>
                <w:rFonts w:hint="eastAsia"/>
                <w:sz w:val="18"/>
                <w:szCs w:val="18"/>
              </w:rPr>
            </w:pPr>
            <w:r w:rsidRPr="00D00F07">
              <w:rPr>
                <w:rFonts w:hint="eastAsia"/>
                <w:sz w:val="18"/>
                <w:szCs w:val="18"/>
              </w:rPr>
              <w:t>手術前日</w:t>
            </w:r>
          </w:p>
        </w:tc>
        <w:tc>
          <w:tcPr>
            <w:tcW w:w="1504" w:type="dxa"/>
            <w:tcBorders>
              <w:right w:val="dashed" w:sz="4" w:space="0" w:color="auto"/>
            </w:tcBorders>
          </w:tcPr>
          <w:p w:rsidR="009E629B" w:rsidRPr="00D00F07" w:rsidRDefault="009E629B" w:rsidP="00555614">
            <w:pPr>
              <w:jc w:val="center"/>
              <w:rPr>
                <w:rFonts w:hint="eastAsia"/>
                <w:sz w:val="18"/>
                <w:szCs w:val="18"/>
              </w:rPr>
            </w:pPr>
            <w:r w:rsidRPr="00D00F07">
              <w:rPr>
                <w:rFonts w:hint="eastAsia"/>
                <w:sz w:val="18"/>
                <w:szCs w:val="18"/>
              </w:rPr>
              <w:t>手術前</w:t>
            </w:r>
          </w:p>
        </w:tc>
        <w:tc>
          <w:tcPr>
            <w:tcW w:w="2914" w:type="dxa"/>
            <w:tcBorders>
              <w:left w:val="dashed" w:sz="4" w:space="0" w:color="auto"/>
            </w:tcBorders>
          </w:tcPr>
          <w:p w:rsidR="009E629B" w:rsidRPr="00D00F07" w:rsidRDefault="009E629B" w:rsidP="00555614">
            <w:pPr>
              <w:jc w:val="center"/>
              <w:rPr>
                <w:rFonts w:hint="eastAsia"/>
                <w:sz w:val="18"/>
                <w:szCs w:val="18"/>
              </w:rPr>
            </w:pPr>
            <w:r w:rsidRPr="00D00F07">
              <w:rPr>
                <w:rFonts w:hint="eastAsia"/>
                <w:sz w:val="18"/>
                <w:szCs w:val="18"/>
              </w:rPr>
              <w:t>手術後</w:t>
            </w:r>
          </w:p>
        </w:tc>
        <w:tc>
          <w:tcPr>
            <w:tcW w:w="2444" w:type="dxa"/>
            <w:tcBorders>
              <w:left w:val="dashed" w:sz="4" w:space="0" w:color="auto"/>
            </w:tcBorders>
          </w:tcPr>
          <w:p w:rsidR="009E629B" w:rsidRPr="00D00F07" w:rsidRDefault="00C918F8" w:rsidP="009E629B">
            <w:pPr>
              <w:jc w:val="center"/>
              <w:rPr>
                <w:rFonts w:hint="eastAsia"/>
                <w:sz w:val="18"/>
                <w:szCs w:val="18"/>
              </w:rPr>
            </w:pPr>
            <w:r w:rsidRPr="00D00F07">
              <w:rPr>
                <w:rFonts w:hint="eastAsia"/>
                <w:sz w:val="18"/>
                <w:szCs w:val="18"/>
              </w:rPr>
              <w:t>術後１日目</w:t>
            </w:r>
            <w:r w:rsidR="00062BDB" w:rsidRPr="00D00F07">
              <w:rPr>
                <w:rFonts w:hint="eastAsia"/>
                <w:sz w:val="18"/>
                <w:szCs w:val="18"/>
              </w:rPr>
              <w:t>～</w:t>
            </w:r>
            <w:r w:rsidR="003A39D1" w:rsidRPr="00D00F07">
              <w:rPr>
                <w:rFonts w:hint="eastAsia"/>
                <w:sz w:val="18"/>
                <w:szCs w:val="18"/>
              </w:rPr>
              <w:t>2</w:t>
            </w:r>
            <w:r w:rsidR="00062BDB" w:rsidRPr="00D00F07">
              <w:rPr>
                <w:rFonts w:hint="eastAsia"/>
                <w:sz w:val="18"/>
                <w:szCs w:val="18"/>
              </w:rPr>
              <w:t>日目</w:t>
            </w:r>
          </w:p>
        </w:tc>
        <w:tc>
          <w:tcPr>
            <w:tcW w:w="2820" w:type="dxa"/>
            <w:tcBorders>
              <w:right w:val="single" w:sz="4" w:space="0" w:color="auto"/>
            </w:tcBorders>
          </w:tcPr>
          <w:p w:rsidR="009E629B" w:rsidRPr="00D00F07" w:rsidRDefault="003A39D1" w:rsidP="00D00F07">
            <w:pPr>
              <w:ind w:firstLineChars="600" w:firstLine="861"/>
              <w:rPr>
                <w:rFonts w:hint="eastAsia"/>
                <w:sz w:val="18"/>
                <w:szCs w:val="18"/>
              </w:rPr>
            </w:pPr>
            <w:r w:rsidRPr="00D00F07">
              <w:rPr>
                <w:rFonts w:hint="eastAsia"/>
                <w:sz w:val="18"/>
                <w:szCs w:val="18"/>
              </w:rPr>
              <w:t>術後</w:t>
            </w:r>
            <w:r w:rsidRPr="00D00F07">
              <w:rPr>
                <w:rFonts w:hint="eastAsia"/>
                <w:sz w:val="18"/>
                <w:szCs w:val="18"/>
              </w:rPr>
              <w:t>3</w:t>
            </w:r>
            <w:r w:rsidR="00E10FEA" w:rsidRPr="00D00F07">
              <w:rPr>
                <w:rFonts w:hint="eastAsia"/>
                <w:sz w:val="18"/>
                <w:szCs w:val="18"/>
              </w:rPr>
              <w:t xml:space="preserve">日目～　</w:t>
            </w:r>
            <w:r w:rsidRPr="00D00F07">
              <w:rPr>
                <w:rFonts w:hint="eastAsia"/>
                <w:sz w:val="18"/>
                <w:szCs w:val="18"/>
              </w:rPr>
              <w:t>4</w:t>
            </w:r>
            <w:r w:rsidR="00714ECF" w:rsidRPr="00D00F07">
              <w:rPr>
                <w:rFonts w:hint="eastAsia"/>
                <w:sz w:val="18"/>
                <w:szCs w:val="18"/>
              </w:rPr>
              <w:t>日目</w:t>
            </w:r>
          </w:p>
        </w:tc>
        <w:tc>
          <w:tcPr>
            <w:tcW w:w="2632" w:type="dxa"/>
            <w:tcBorders>
              <w:left w:val="single" w:sz="4" w:space="0" w:color="auto"/>
              <w:right w:val="single" w:sz="8" w:space="0" w:color="auto"/>
            </w:tcBorders>
          </w:tcPr>
          <w:p w:rsidR="009E629B" w:rsidRPr="00D00F07" w:rsidRDefault="003A39D1" w:rsidP="00D00F07">
            <w:pPr>
              <w:ind w:leftChars="86" w:left="574" w:hangingChars="300" w:hanging="430"/>
              <w:rPr>
                <w:rFonts w:hint="eastAsia"/>
                <w:sz w:val="18"/>
                <w:szCs w:val="18"/>
                <w:lang w:eastAsia="zh-TW"/>
              </w:rPr>
            </w:pPr>
            <w:r w:rsidRPr="00D00F07">
              <w:rPr>
                <w:rFonts w:ascii="ＭＳ ゴシック" w:hAnsi="ＭＳ ゴシック" w:hint="eastAsia"/>
                <w:sz w:val="18"/>
                <w:szCs w:val="18"/>
                <w:lang w:eastAsia="zh-TW"/>
              </w:rPr>
              <w:t>術後</w:t>
            </w:r>
            <w:r w:rsidRPr="00D00F07">
              <w:rPr>
                <w:rFonts w:ascii="ＭＳ ゴシック" w:hAnsi="ＭＳ ゴシック" w:hint="eastAsia"/>
                <w:sz w:val="18"/>
                <w:szCs w:val="18"/>
              </w:rPr>
              <w:t>5</w:t>
            </w:r>
            <w:r w:rsidR="00062BDB" w:rsidRPr="00D00F07">
              <w:rPr>
                <w:rFonts w:ascii="ＭＳ ゴシック" w:hAnsi="ＭＳ ゴシック" w:hint="eastAsia"/>
                <w:sz w:val="18"/>
                <w:szCs w:val="18"/>
                <w:lang w:eastAsia="zh-TW"/>
              </w:rPr>
              <w:t>日目～術後１４</w:t>
            </w:r>
            <w:r w:rsidR="00714ECF" w:rsidRPr="00D00F07">
              <w:rPr>
                <w:rFonts w:ascii="ＭＳ ゴシック" w:hAnsi="ＭＳ ゴシック" w:hint="eastAsia"/>
                <w:sz w:val="18"/>
                <w:szCs w:val="18"/>
                <w:lang w:eastAsia="zh-TW"/>
              </w:rPr>
              <w:t>日目　　（　　）食後退院</w:t>
            </w:r>
          </w:p>
        </w:tc>
      </w:tr>
      <w:tr w:rsidR="0033322F" w:rsidRPr="001A5F2C">
        <w:tblPrEx>
          <w:tblCellMar>
            <w:top w:w="0" w:type="dxa"/>
            <w:bottom w:w="0" w:type="dxa"/>
          </w:tblCellMar>
        </w:tblPrEx>
        <w:trPr>
          <w:cantSplit/>
          <w:trHeight w:val="1379"/>
        </w:trPr>
        <w:tc>
          <w:tcPr>
            <w:tcW w:w="736" w:type="dxa"/>
            <w:tcBorders>
              <w:left w:val="single" w:sz="8" w:space="0" w:color="auto"/>
            </w:tcBorders>
            <w:vAlign w:val="center"/>
          </w:tcPr>
          <w:p w:rsidR="009E629B" w:rsidRPr="0033322F" w:rsidRDefault="009E629B" w:rsidP="003D09A7">
            <w:pPr>
              <w:jc w:val="center"/>
              <w:rPr>
                <w:rFonts w:hint="eastAsia"/>
                <w:b/>
                <w:bCs/>
                <w:sz w:val="20"/>
                <w:szCs w:val="20"/>
              </w:rPr>
            </w:pPr>
            <w:r w:rsidRPr="0033322F">
              <w:rPr>
                <w:rFonts w:hint="eastAsia"/>
                <w:b/>
                <w:bCs/>
                <w:sz w:val="20"/>
                <w:szCs w:val="20"/>
              </w:rPr>
              <w:t>治療</w:t>
            </w:r>
          </w:p>
        </w:tc>
        <w:tc>
          <w:tcPr>
            <w:tcW w:w="2726" w:type="dxa"/>
          </w:tcPr>
          <w:p w:rsidR="009E629B" w:rsidRPr="00D00F07" w:rsidRDefault="009E629B" w:rsidP="00B415DF">
            <w:pPr>
              <w:rPr>
                <w:rFonts w:hint="eastAsia"/>
                <w:sz w:val="18"/>
                <w:szCs w:val="18"/>
              </w:rPr>
            </w:pPr>
            <w:r w:rsidRPr="00D00F07">
              <w:rPr>
                <w:rFonts w:ascii="ＭＳ ゴシック" w:hAnsi="ＭＳ ゴシック" w:hint="eastAsia"/>
                <w:sz w:val="18"/>
                <w:szCs w:val="18"/>
              </w:rPr>
              <w:t>入院診療計画書をお渡します</w:t>
            </w:r>
          </w:p>
          <w:p w:rsidR="009E629B" w:rsidRPr="00D00F07" w:rsidRDefault="00792775" w:rsidP="00B415DF">
            <w:pPr>
              <w:rPr>
                <w:rFonts w:hint="eastAsia"/>
                <w:sz w:val="18"/>
                <w:szCs w:val="18"/>
              </w:rPr>
            </w:pPr>
            <w:r w:rsidRPr="00D00F07">
              <w:rPr>
                <w:rFonts w:hint="eastAsia"/>
                <w:sz w:val="18"/>
                <w:szCs w:val="18"/>
              </w:rPr>
              <w:t>医師より手術</w:t>
            </w:r>
            <w:r w:rsidR="009E629B" w:rsidRPr="00D00F07">
              <w:rPr>
                <w:rFonts w:hint="eastAsia"/>
                <w:sz w:val="18"/>
                <w:szCs w:val="18"/>
              </w:rPr>
              <w:t>についての説明があります。</w:t>
            </w:r>
            <w:r w:rsidRPr="00D00F07">
              <w:rPr>
                <w:rFonts w:hint="eastAsia"/>
                <w:sz w:val="18"/>
                <w:szCs w:val="18"/>
              </w:rPr>
              <w:t>同意書を</w:t>
            </w:r>
            <w:r w:rsidR="002A1C62" w:rsidRPr="00D00F07">
              <w:rPr>
                <w:rFonts w:hint="eastAsia"/>
                <w:sz w:val="18"/>
                <w:szCs w:val="18"/>
              </w:rPr>
              <w:t>お渡します</w:t>
            </w:r>
          </w:p>
          <w:p w:rsidR="009E629B" w:rsidRPr="00D00F07" w:rsidRDefault="00304151" w:rsidP="00B415DF">
            <w:pPr>
              <w:rPr>
                <w:rFonts w:hint="eastAsia"/>
                <w:sz w:val="18"/>
                <w:szCs w:val="18"/>
              </w:rPr>
            </w:pPr>
            <w:r w:rsidRPr="00D00F07">
              <w:rPr>
                <w:rFonts w:hint="eastAsia"/>
                <w:sz w:val="18"/>
                <w:szCs w:val="18"/>
              </w:rPr>
              <w:t xml:space="preserve">麻酔科医師より診察と説明があります　</w:t>
            </w:r>
            <w:r w:rsidR="009E629B" w:rsidRPr="00D00F07">
              <w:rPr>
                <w:rFonts w:hint="eastAsia"/>
                <w:sz w:val="18"/>
                <w:szCs w:val="18"/>
              </w:rPr>
              <w:t>同意書をお渡します</w:t>
            </w:r>
          </w:p>
          <w:p w:rsidR="00792775" w:rsidRPr="00D00F07" w:rsidRDefault="0033322F" w:rsidP="00D00F07">
            <w:pPr>
              <w:ind w:left="861" w:hangingChars="600" w:hanging="861"/>
              <w:rPr>
                <w:rFonts w:ascii="ＭＳ ゴシック" w:hAnsi="ＭＳ ゴシック" w:hint="eastAsia"/>
                <w:sz w:val="18"/>
                <w:szCs w:val="18"/>
              </w:rPr>
            </w:pPr>
            <w:r w:rsidRPr="00D00F07">
              <w:rPr>
                <w:rFonts w:ascii="ＭＳ ゴシック" w:hAnsi="ＭＳ ゴシック" w:hint="eastAsia"/>
                <w:sz w:val="18"/>
                <w:szCs w:val="18"/>
              </w:rPr>
              <w:t>（２０時）</w:t>
            </w:r>
            <w:r w:rsidR="00792775" w:rsidRPr="00D00F07">
              <w:rPr>
                <w:rFonts w:ascii="ＭＳ ゴシック" w:hAnsi="ＭＳ ゴシック" w:hint="eastAsia"/>
                <w:sz w:val="18"/>
                <w:szCs w:val="18"/>
              </w:rPr>
              <w:t>安定剤と下剤を飲みます</w:t>
            </w:r>
          </w:p>
        </w:tc>
        <w:tc>
          <w:tcPr>
            <w:tcW w:w="1504" w:type="dxa"/>
            <w:tcBorders>
              <w:right w:val="dashed" w:sz="4" w:space="0" w:color="auto"/>
            </w:tcBorders>
          </w:tcPr>
          <w:p w:rsidR="00900C10" w:rsidRPr="00D00F07" w:rsidRDefault="00900C10" w:rsidP="00900C10">
            <w:pPr>
              <w:rPr>
                <w:rFonts w:ascii="ＭＳ ゴシック" w:hAnsi="ＭＳ ゴシック" w:hint="eastAsia"/>
                <w:sz w:val="18"/>
                <w:szCs w:val="18"/>
              </w:rPr>
            </w:pPr>
          </w:p>
          <w:p w:rsidR="00C918F8" w:rsidRPr="00D00F07" w:rsidRDefault="00C918F8" w:rsidP="007215E5">
            <w:pPr>
              <w:rPr>
                <w:rFonts w:ascii="ＭＳ ゴシック" w:hAnsi="ＭＳ ゴシック" w:hint="eastAsia"/>
                <w:sz w:val="18"/>
                <w:szCs w:val="18"/>
              </w:rPr>
            </w:pPr>
          </w:p>
        </w:tc>
        <w:tc>
          <w:tcPr>
            <w:tcW w:w="2914" w:type="dxa"/>
            <w:tcBorders>
              <w:left w:val="dashed" w:sz="4" w:space="0" w:color="auto"/>
            </w:tcBorders>
          </w:tcPr>
          <w:p w:rsidR="009E629B" w:rsidRPr="00D00F07" w:rsidRDefault="002A1C62" w:rsidP="00B415DF">
            <w:pPr>
              <w:rPr>
                <w:rFonts w:ascii="ＭＳ ゴシック" w:hAnsi="ＭＳ ゴシック" w:hint="eastAsia"/>
                <w:sz w:val="18"/>
                <w:szCs w:val="18"/>
              </w:rPr>
            </w:pPr>
            <w:r w:rsidRPr="00D00F07">
              <w:rPr>
                <w:rFonts w:ascii="ＭＳ ゴシック" w:hAnsi="ＭＳ ゴシック" w:hint="eastAsia"/>
                <w:sz w:val="18"/>
                <w:szCs w:val="18"/>
              </w:rPr>
              <w:t>必要に応じて酸素吸入をします</w:t>
            </w:r>
          </w:p>
          <w:p w:rsidR="009E629B" w:rsidRPr="00D00F07" w:rsidRDefault="00176C9B" w:rsidP="00B415DF">
            <w:pPr>
              <w:rPr>
                <w:rFonts w:ascii="ＭＳ ゴシック" w:hAnsi="ＭＳ ゴシック" w:hint="eastAsia"/>
                <w:sz w:val="18"/>
                <w:szCs w:val="18"/>
              </w:rPr>
            </w:pPr>
            <w:r w:rsidRPr="00D00F07">
              <w:rPr>
                <w:rFonts w:ascii="ＭＳ ゴシック" w:hAnsi="ＭＳ ゴシック"/>
                <w:noProof/>
                <w:sz w:val="18"/>
                <w:szCs w:val="18"/>
              </w:rPr>
              <w:drawing>
                <wp:anchor distT="0" distB="0" distL="114300" distR="114300" simplePos="0" relativeHeight="251656192" behindDoc="0" locked="0" layoutInCell="1" allowOverlap="1">
                  <wp:simplePos x="0" y="0"/>
                  <wp:positionH relativeFrom="column">
                    <wp:posOffset>534035</wp:posOffset>
                  </wp:positionH>
                  <wp:positionV relativeFrom="paragraph">
                    <wp:posOffset>-1905</wp:posOffset>
                  </wp:positionV>
                  <wp:extent cx="1038225" cy="1028700"/>
                  <wp:effectExtent l="0" t="0" r="0" b="0"/>
                  <wp:wrapNone/>
                  <wp:docPr id="196" name="図 196" descr="安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descr="安静"/>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38225" cy="10287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444" w:type="dxa"/>
            <w:tcBorders>
              <w:left w:val="dashed" w:sz="4" w:space="0" w:color="auto"/>
            </w:tcBorders>
          </w:tcPr>
          <w:p w:rsidR="009E629B" w:rsidRPr="00D00F07" w:rsidRDefault="002A1C62">
            <w:pPr>
              <w:widowControl/>
              <w:jc w:val="left"/>
              <w:rPr>
                <w:rFonts w:ascii="ＭＳ ゴシック" w:hAnsi="ＭＳ ゴシック"/>
                <w:sz w:val="18"/>
                <w:szCs w:val="18"/>
              </w:rPr>
            </w:pPr>
            <w:r w:rsidRPr="00D00F07">
              <w:rPr>
                <w:rFonts w:ascii="ＭＳ ゴシック" w:hAnsi="ＭＳ ゴシック" w:hint="eastAsia"/>
                <w:sz w:val="18"/>
                <w:szCs w:val="18"/>
              </w:rPr>
              <w:t>医師が創部の状態を診察します</w:t>
            </w:r>
          </w:p>
          <w:p w:rsidR="009F1F05" w:rsidRPr="00D00F07" w:rsidRDefault="009F1F05" w:rsidP="009E629B">
            <w:pPr>
              <w:rPr>
                <w:rFonts w:ascii="ＭＳ ゴシック" w:hAnsi="ＭＳ ゴシック" w:hint="eastAsia"/>
                <w:sz w:val="18"/>
                <w:szCs w:val="18"/>
              </w:rPr>
            </w:pPr>
            <w:r w:rsidRPr="00D00F07">
              <w:rPr>
                <w:rFonts w:ascii="ＭＳ ゴシック" w:hAnsi="ＭＳ ゴシック" w:hint="eastAsia"/>
                <w:sz w:val="18"/>
                <w:szCs w:val="18"/>
              </w:rPr>
              <w:t>良ければ酸素吸入を止めます</w:t>
            </w:r>
          </w:p>
        </w:tc>
        <w:tc>
          <w:tcPr>
            <w:tcW w:w="2820" w:type="dxa"/>
            <w:tcBorders>
              <w:right w:val="single" w:sz="4" w:space="0" w:color="auto"/>
            </w:tcBorders>
          </w:tcPr>
          <w:p w:rsidR="00752729" w:rsidRPr="00D00F07" w:rsidRDefault="002A1C62" w:rsidP="00752729">
            <w:pPr>
              <w:widowControl/>
              <w:jc w:val="left"/>
              <w:rPr>
                <w:rFonts w:ascii="ＭＳ ゴシック" w:hAnsi="ＭＳ ゴシック"/>
                <w:sz w:val="18"/>
                <w:szCs w:val="18"/>
              </w:rPr>
            </w:pPr>
            <w:r w:rsidRPr="00D00F07">
              <w:rPr>
                <w:rFonts w:ascii="ＭＳ ゴシック" w:hAnsi="ＭＳ ゴシック" w:hint="eastAsia"/>
                <w:sz w:val="18"/>
                <w:szCs w:val="18"/>
              </w:rPr>
              <w:t>医師が創部の状態を診察します</w:t>
            </w:r>
          </w:p>
          <w:p w:rsidR="00752729" w:rsidRPr="00D00F07" w:rsidRDefault="00176C9B" w:rsidP="00B415DF">
            <w:pPr>
              <w:tabs>
                <w:tab w:val="left" w:pos="1677"/>
              </w:tabs>
              <w:rPr>
                <w:rFonts w:hint="eastAsia"/>
                <w:sz w:val="18"/>
                <w:szCs w:val="18"/>
              </w:rPr>
            </w:pPr>
            <w:r w:rsidRPr="00D00F07">
              <w:rPr>
                <w:rFonts w:ascii="ＭＳ ゴシック" w:hAnsi="ＭＳ ゴシック"/>
                <w:noProof/>
                <w:sz w:val="18"/>
                <w:szCs w:val="18"/>
              </w:rPr>
              <w:drawing>
                <wp:anchor distT="0" distB="0" distL="114300" distR="114300" simplePos="0" relativeHeight="251657216" behindDoc="0" locked="0" layoutInCell="1" allowOverlap="1">
                  <wp:simplePos x="0" y="0"/>
                  <wp:positionH relativeFrom="column">
                    <wp:posOffset>474345</wp:posOffset>
                  </wp:positionH>
                  <wp:positionV relativeFrom="paragraph">
                    <wp:posOffset>22860</wp:posOffset>
                  </wp:positionV>
                  <wp:extent cx="542925" cy="600075"/>
                  <wp:effectExtent l="0" t="0" r="0" b="0"/>
                  <wp:wrapNone/>
                  <wp:docPr id="200" name="図 200" descr="isoz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descr="isozi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2925" cy="6000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52729" w:rsidRPr="00D00F07" w:rsidRDefault="00E10FEA" w:rsidP="00B415DF">
            <w:pPr>
              <w:tabs>
                <w:tab w:val="left" w:pos="1677"/>
              </w:tabs>
              <w:rPr>
                <w:rFonts w:hint="eastAsia"/>
                <w:sz w:val="18"/>
                <w:szCs w:val="18"/>
              </w:rPr>
            </w:pPr>
            <w:r w:rsidRPr="00D00F07">
              <w:rPr>
                <w:rFonts w:hint="eastAsia"/>
                <w:sz w:val="18"/>
                <w:szCs w:val="18"/>
              </w:rPr>
              <w:t xml:space="preserve">　　　　　</w:t>
            </w:r>
          </w:p>
        </w:tc>
        <w:tc>
          <w:tcPr>
            <w:tcW w:w="2632" w:type="dxa"/>
            <w:tcBorders>
              <w:left w:val="single" w:sz="4" w:space="0" w:color="auto"/>
              <w:right w:val="single" w:sz="8" w:space="0" w:color="auto"/>
            </w:tcBorders>
          </w:tcPr>
          <w:p w:rsidR="009E629B" w:rsidRPr="00D00F07" w:rsidRDefault="00062BDB" w:rsidP="00E10FEA">
            <w:pPr>
              <w:tabs>
                <w:tab w:val="left" w:pos="1677"/>
              </w:tabs>
              <w:rPr>
                <w:rFonts w:hint="eastAsia"/>
                <w:sz w:val="18"/>
                <w:szCs w:val="18"/>
              </w:rPr>
            </w:pPr>
            <w:r w:rsidRPr="00D00F07">
              <w:rPr>
                <w:rFonts w:hint="eastAsia"/>
                <w:sz w:val="18"/>
                <w:szCs w:val="18"/>
              </w:rPr>
              <w:t>術後</w:t>
            </w:r>
            <w:r w:rsidRPr="00D00F07">
              <w:rPr>
                <w:rFonts w:hint="eastAsia"/>
                <w:sz w:val="18"/>
                <w:szCs w:val="18"/>
              </w:rPr>
              <w:t>12</w:t>
            </w:r>
            <w:r w:rsidRPr="00D00F07">
              <w:rPr>
                <w:rFonts w:hint="eastAsia"/>
                <w:sz w:val="18"/>
                <w:szCs w:val="18"/>
              </w:rPr>
              <w:t>日目～</w:t>
            </w:r>
            <w:r w:rsidR="00F61552" w:rsidRPr="00D00F07">
              <w:rPr>
                <w:rFonts w:hint="eastAsia"/>
                <w:sz w:val="18"/>
                <w:szCs w:val="18"/>
              </w:rPr>
              <w:t>13</w:t>
            </w:r>
            <w:r w:rsidRPr="00D00F07">
              <w:rPr>
                <w:rFonts w:hint="eastAsia"/>
                <w:sz w:val="18"/>
                <w:szCs w:val="18"/>
              </w:rPr>
              <w:t>日目に抜糸を行います</w:t>
            </w:r>
          </w:p>
          <w:p w:rsidR="009E629B" w:rsidRPr="00D00F07" w:rsidRDefault="009E629B" w:rsidP="00FD4308">
            <w:pPr>
              <w:rPr>
                <w:rFonts w:ascii="ＭＳ ゴシック" w:hAnsi="ＭＳ ゴシック" w:hint="eastAsia"/>
                <w:sz w:val="18"/>
                <w:szCs w:val="18"/>
              </w:rPr>
            </w:pPr>
          </w:p>
        </w:tc>
      </w:tr>
      <w:tr w:rsidR="0033322F" w:rsidRPr="006F1EA1">
        <w:tblPrEx>
          <w:tblCellMar>
            <w:top w:w="0" w:type="dxa"/>
            <w:bottom w:w="0" w:type="dxa"/>
          </w:tblCellMar>
        </w:tblPrEx>
        <w:trPr>
          <w:cantSplit/>
          <w:trHeight w:val="298"/>
        </w:trPr>
        <w:tc>
          <w:tcPr>
            <w:tcW w:w="736" w:type="dxa"/>
            <w:tcBorders>
              <w:left w:val="single" w:sz="8" w:space="0" w:color="auto"/>
            </w:tcBorders>
            <w:vAlign w:val="center"/>
          </w:tcPr>
          <w:p w:rsidR="009E629B" w:rsidRPr="0033322F" w:rsidRDefault="009E629B" w:rsidP="003D09A7">
            <w:pPr>
              <w:jc w:val="center"/>
              <w:rPr>
                <w:rFonts w:hint="eastAsia"/>
                <w:b/>
                <w:bCs/>
                <w:sz w:val="20"/>
                <w:szCs w:val="20"/>
              </w:rPr>
            </w:pPr>
            <w:r w:rsidRPr="0033322F">
              <w:rPr>
                <w:rFonts w:hint="eastAsia"/>
                <w:b/>
                <w:bCs/>
                <w:sz w:val="20"/>
                <w:szCs w:val="20"/>
              </w:rPr>
              <w:t>検査</w:t>
            </w:r>
          </w:p>
        </w:tc>
        <w:tc>
          <w:tcPr>
            <w:tcW w:w="2726" w:type="dxa"/>
          </w:tcPr>
          <w:p w:rsidR="009E629B" w:rsidRPr="00D00F07" w:rsidRDefault="009E629B" w:rsidP="0033322F">
            <w:pPr>
              <w:rPr>
                <w:rFonts w:hint="eastAsia"/>
                <w:sz w:val="18"/>
                <w:szCs w:val="18"/>
              </w:rPr>
            </w:pPr>
          </w:p>
        </w:tc>
        <w:tc>
          <w:tcPr>
            <w:tcW w:w="1504" w:type="dxa"/>
            <w:tcBorders>
              <w:right w:val="dashed" w:sz="4" w:space="0" w:color="auto"/>
            </w:tcBorders>
          </w:tcPr>
          <w:p w:rsidR="009E629B" w:rsidRPr="00D00F07" w:rsidRDefault="009E629B" w:rsidP="00FD2A4E">
            <w:pPr>
              <w:rPr>
                <w:rFonts w:ascii="ＭＳ ゴシック" w:hAnsi="ＭＳ ゴシック" w:hint="eastAsia"/>
                <w:sz w:val="18"/>
                <w:szCs w:val="18"/>
              </w:rPr>
            </w:pPr>
          </w:p>
        </w:tc>
        <w:tc>
          <w:tcPr>
            <w:tcW w:w="2914" w:type="dxa"/>
            <w:tcBorders>
              <w:left w:val="dashed" w:sz="4" w:space="0" w:color="auto"/>
            </w:tcBorders>
          </w:tcPr>
          <w:p w:rsidR="009E629B" w:rsidRPr="00D00F07" w:rsidRDefault="009E629B" w:rsidP="00B415DF">
            <w:pPr>
              <w:rPr>
                <w:rFonts w:ascii="ＭＳ ゴシック" w:hAnsi="ＭＳ ゴシック" w:hint="eastAsia"/>
                <w:sz w:val="18"/>
                <w:szCs w:val="18"/>
              </w:rPr>
            </w:pPr>
          </w:p>
        </w:tc>
        <w:tc>
          <w:tcPr>
            <w:tcW w:w="2444" w:type="dxa"/>
            <w:tcBorders>
              <w:left w:val="dashed" w:sz="4" w:space="0" w:color="auto"/>
            </w:tcBorders>
          </w:tcPr>
          <w:p w:rsidR="00ED1189" w:rsidRPr="00D00F07" w:rsidRDefault="003B3A4B" w:rsidP="009E629B">
            <w:pPr>
              <w:rPr>
                <w:rFonts w:hint="eastAsia"/>
                <w:sz w:val="18"/>
                <w:szCs w:val="18"/>
              </w:rPr>
            </w:pPr>
            <w:r w:rsidRPr="00D00F07">
              <w:rPr>
                <w:rFonts w:hint="eastAsia"/>
                <w:sz w:val="18"/>
                <w:szCs w:val="18"/>
              </w:rPr>
              <w:t>ＣＡＰＤ排液検査があります</w:t>
            </w:r>
          </w:p>
        </w:tc>
        <w:tc>
          <w:tcPr>
            <w:tcW w:w="2820" w:type="dxa"/>
            <w:tcBorders>
              <w:right w:val="single" w:sz="4" w:space="0" w:color="auto"/>
            </w:tcBorders>
          </w:tcPr>
          <w:p w:rsidR="009E629B" w:rsidRDefault="003B3A4B" w:rsidP="00B415DF">
            <w:pPr>
              <w:rPr>
                <w:rFonts w:hint="eastAsia"/>
                <w:sz w:val="18"/>
                <w:szCs w:val="18"/>
              </w:rPr>
            </w:pPr>
            <w:r w:rsidRPr="00D00F07">
              <w:rPr>
                <w:rFonts w:hint="eastAsia"/>
                <w:sz w:val="18"/>
                <w:szCs w:val="18"/>
              </w:rPr>
              <w:t>ＣＡＰＤ排液検査があります</w:t>
            </w:r>
          </w:p>
          <w:p w:rsidR="003C121E" w:rsidRPr="00D00F07" w:rsidRDefault="003C121E" w:rsidP="00B415DF">
            <w:pPr>
              <w:rPr>
                <w:rFonts w:ascii="ＭＳ ゴシック" w:hAnsi="ＭＳ ゴシック" w:hint="eastAsia"/>
                <w:sz w:val="18"/>
                <w:szCs w:val="18"/>
              </w:rPr>
            </w:pPr>
            <w:r>
              <w:rPr>
                <w:rFonts w:hint="eastAsia"/>
                <w:sz w:val="18"/>
                <w:szCs w:val="18"/>
              </w:rPr>
              <w:t>術後</w:t>
            </w:r>
            <w:r>
              <w:rPr>
                <w:rFonts w:hint="eastAsia"/>
                <w:sz w:val="18"/>
                <w:szCs w:val="18"/>
              </w:rPr>
              <w:t>3</w:t>
            </w:r>
            <w:r>
              <w:rPr>
                <w:rFonts w:hint="eastAsia"/>
                <w:sz w:val="18"/>
                <w:szCs w:val="18"/>
              </w:rPr>
              <w:t>日目に腹部レントゲン撮影があります（病室で）</w:t>
            </w:r>
          </w:p>
        </w:tc>
        <w:tc>
          <w:tcPr>
            <w:tcW w:w="2632" w:type="dxa"/>
            <w:tcBorders>
              <w:left w:val="single" w:sz="4" w:space="0" w:color="auto"/>
              <w:right w:val="single" w:sz="8" w:space="0" w:color="auto"/>
            </w:tcBorders>
          </w:tcPr>
          <w:p w:rsidR="009E629B" w:rsidRPr="00D00F07" w:rsidRDefault="00E10FEA" w:rsidP="00714ECF">
            <w:pPr>
              <w:rPr>
                <w:rFonts w:ascii="ＭＳ ゴシック" w:hAnsi="ＭＳ ゴシック" w:hint="eastAsia"/>
                <w:sz w:val="18"/>
                <w:szCs w:val="18"/>
              </w:rPr>
            </w:pPr>
            <w:r w:rsidRPr="00D00F07">
              <w:rPr>
                <w:rFonts w:ascii="ＭＳ ゴシック" w:hAnsi="ＭＳ ゴシック" w:hint="eastAsia"/>
                <w:sz w:val="18"/>
                <w:szCs w:val="18"/>
              </w:rPr>
              <w:t>医師の指示にて</w:t>
            </w:r>
            <w:r w:rsidR="00710BE7" w:rsidRPr="00D00F07">
              <w:rPr>
                <w:rFonts w:ascii="ＭＳ ゴシック" w:hAnsi="ＭＳ ゴシック" w:hint="eastAsia"/>
                <w:sz w:val="18"/>
                <w:szCs w:val="18"/>
              </w:rPr>
              <w:t>、</w:t>
            </w:r>
            <w:r w:rsidR="003B3A4B" w:rsidRPr="00D00F07">
              <w:rPr>
                <w:rFonts w:hint="eastAsia"/>
                <w:sz w:val="18"/>
                <w:szCs w:val="18"/>
              </w:rPr>
              <w:t>ＣＡＰＤ排液検査があります</w:t>
            </w:r>
          </w:p>
        </w:tc>
      </w:tr>
      <w:tr w:rsidR="0033322F" w:rsidRPr="006F1EA1">
        <w:tblPrEx>
          <w:tblCellMar>
            <w:top w:w="0" w:type="dxa"/>
            <w:bottom w:w="0" w:type="dxa"/>
          </w:tblCellMar>
        </w:tblPrEx>
        <w:trPr>
          <w:cantSplit/>
          <w:trHeight w:val="913"/>
        </w:trPr>
        <w:tc>
          <w:tcPr>
            <w:tcW w:w="736" w:type="dxa"/>
            <w:tcBorders>
              <w:left w:val="single" w:sz="8" w:space="0" w:color="auto"/>
            </w:tcBorders>
            <w:vAlign w:val="center"/>
          </w:tcPr>
          <w:p w:rsidR="009E629B" w:rsidRPr="0033322F" w:rsidRDefault="009E629B" w:rsidP="003D09A7">
            <w:pPr>
              <w:jc w:val="center"/>
              <w:rPr>
                <w:rFonts w:hint="eastAsia"/>
                <w:b/>
                <w:bCs/>
                <w:sz w:val="20"/>
                <w:szCs w:val="20"/>
              </w:rPr>
            </w:pPr>
            <w:r w:rsidRPr="0033322F">
              <w:rPr>
                <w:rFonts w:hint="eastAsia"/>
                <w:b/>
                <w:bCs/>
                <w:sz w:val="20"/>
                <w:szCs w:val="20"/>
              </w:rPr>
              <w:t>安静度</w:t>
            </w:r>
          </w:p>
        </w:tc>
        <w:tc>
          <w:tcPr>
            <w:tcW w:w="2726" w:type="dxa"/>
          </w:tcPr>
          <w:p w:rsidR="009E629B" w:rsidRPr="00D00F07" w:rsidRDefault="009E629B" w:rsidP="00B415DF">
            <w:pPr>
              <w:rPr>
                <w:rFonts w:ascii="ＭＳ ゴシック" w:hAnsi="ＭＳ ゴシック" w:hint="eastAsia"/>
                <w:sz w:val="18"/>
                <w:szCs w:val="18"/>
              </w:rPr>
            </w:pPr>
            <w:r w:rsidRPr="00D00F07">
              <w:rPr>
                <w:rFonts w:ascii="ＭＳ ゴシック" w:hAnsi="ＭＳ ゴシック" w:hint="eastAsia"/>
                <w:sz w:val="18"/>
                <w:szCs w:val="18"/>
              </w:rPr>
              <w:t>病棟内歩行自由です</w:t>
            </w:r>
          </w:p>
        </w:tc>
        <w:tc>
          <w:tcPr>
            <w:tcW w:w="1504" w:type="dxa"/>
            <w:tcBorders>
              <w:right w:val="dashed" w:sz="4" w:space="0" w:color="auto"/>
            </w:tcBorders>
          </w:tcPr>
          <w:p w:rsidR="009E629B" w:rsidRPr="00D00F07" w:rsidRDefault="009E629B" w:rsidP="00B415DF">
            <w:pPr>
              <w:rPr>
                <w:rFonts w:ascii="ＭＳ ゴシック" w:hAnsi="ＭＳ ゴシック" w:hint="eastAsia"/>
                <w:sz w:val="18"/>
                <w:szCs w:val="18"/>
              </w:rPr>
            </w:pPr>
            <w:r w:rsidRPr="00D00F07">
              <w:rPr>
                <w:rFonts w:ascii="ＭＳ ゴシック" w:hAnsi="ＭＳ ゴシック" w:hint="eastAsia"/>
                <w:sz w:val="18"/>
                <w:szCs w:val="18"/>
              </w:rPr>
              <w:t>病棟内歩行自由です</w:t>
            </w:r>
          </w:p>
          <w:p w:rsidR="009E629B" w:rsidRPr="00D00F07" w:rsidRDefault="009E629B" w:rsidP="00B415DF">
            <w:pPr>
              <w:rPr>
                <w:rFonts w:ascii="ＭＳ ゴシック" w:hAnsi="ＭＳ ゴシック" w:hint="eastAsia"/>
                <w:sz w:val="18"/>
                <w:szCs w:val="18"/>
              </w:rPr>
            </w:pPr>
          </w:p>
          <w:p w:rsidR="009E629B" w:rsidRPr="00D00F07" w:rsidRDefault="009E629B" w:rsidP="00B415DF">
            <w:pPr>
              <w:rPr>
                <w:rFonts w:ascii="ＭＳ ゴシック" w:hAnsi="ＭＳ ゴシック" w:hint="eastAsia"/>
                <w:sz w:val="18"/>
                <w:szCs w:val="18"/>
              </w:rPr>
            </w:pPr>
          </w:p>
        </w:tc>
        <w:tc>
          <w:tcPr>
            <w:tcW w:w="2914" w:type="dxa"/>
            <w:tcBorders>
              <w:left w:val="dashed" w:sz="4" w:space="0" w:color="auto"/>
            </w:tcBorders>
          </w:tcPr>
          <w:p w:rsidR="009E629B" w:rsidRPr="00D00F07" w:rsidRDefault="00C918F8" w:rsidP="00B415DF">
            <w:pPr>
              <w:rPr>
                <w:rFonts w:ascii="ＭＳ ゴシック" w:hAnsi="ＭＳ ゴシック" w:hint="eastAsia"/>
                <w:sz w:val="18"/>
                <w:szCs w:val="18"/>
              </w:rPr>
            </w:pPr>
            <w:r w:rsidRPr="00D00F07">
              <w:rPr>
                <w:rFonts w:ascii="ＭＳ ゴシック" w:hAnsi="ＭＳ ゴシック" w:hint="eastAsia"/>
                <w:sz w:val="18"/>
                <w:szCs w:val="18"/>
              </w:rPr>
              <w:t>手術後は</w:t>
            </w:r>
            <w:r w:rsidR="001D1F0B">
              <w:rPr>
                <w:rFonts w:ascii="ＭＳ ゴシック" w:hAnsi="ＭＳ ゴシック" w:hint="eastAsia"/>
                <w:sz w:val="18"/>
                <w:szCs w:val="18"/>
              </w:rPr>
              <w:t>スケール</w:t>
            </w:r>
            <w:r w:rsidRPr="00D00F07">
              <w:rPr>
                <w:rFonts w:ascii="ＭＳ ゴシック" w:hAnsi="ＭＳ ゴシック" w:hint="eastAsia"/>
                <w:sz w:val="18"/>
                <w:szCs w:val="18"/>
              </w:rPr>
              <w:t>ベッド上</w:t>
            </w:r>
            <w:r w:rsidR="009E629B" w:rsidRPr="00D00F07">
              <w:rPr>
                <w:rFonts w:ascii="ＭＳ ゴシック" w:hAnsi="ＭＳ ゴシック" w:hint="eastAsia"/>
                <w:sz w:val="18"/>
                <w:szCs w:val="18"/>
              </w:rPr>
              <w:t>安静です</w:t>
            </w:r>
            <w:r w:rsidR="002D04B1">
              <w:rPr>
                <w:rFonts w:ascii="ＭＳ ゴシック" w:hAnsi="ＭＳ ゴシック" w:hint="eastAsia"/>
                <w:sz w:val="18"/>
                <w:szCs w:val="18"/>
              </w:rPr>
              <w:t>（排液時のみベッド挙上３０度できます）</w:t>
            </w:r>
          </w:p>
          <w:p w:rsidR="00C918F8" w:rsidRPr="00D00F07" w:rsidRDefault="002A1C62" w:rsidP="00B415DF">
            <w:pPr>
              <w:rPr>
                <w:rFonts w:ascii="ＭＳ ゴシック" w:hAnsi="ＭＳ ゴシック" w:hint="eastAsia"/>
                <w:sz w:val="18"/>
                <w:szCs w:val="18"/>
              </w:rPr>
            </w:pPr>
            <w:r w:rsidRPr="00D00F07">
              <w:rPr>
                <w:rFonts w:ascii="ＭＳ ゴシック" w:hAnsi="ＭＳ ゴシック" w:hint="eastAsia"/>
                <w:sz w:val="18"/>
                <w:szCs w:val="18"/>
              </w:rPr>
              <w:t>足は血栓予防のため動かしましょう</w:t>
            </w:r>
          </w:p>
          <w:p w:rsidR="009E629B" w:rsidRPr="00D00F07" w:rsidRDefault="00E618C2" w:rsidP="001D1F0B">
            <w:pPr>
              <w:rPr>
                <w:rFonts w:ascii="ＭＳ ゴシック" w:hAnsi="ＭＳ ゴシック" w:hint="eastAsia"/>
                <w:sz w:val="18"/>
                <w:szCs w:val="18"/>
              </w:rPr>
            </w:pPr>
            <w:r w:rsidRPr="00D00F07">
              <w:rPr>
                <w:rFonts w:ascii="ＭＳ ゴシック" w:hAnsi="ＭＳ ゴシック" w:hint="eastAsia"/>
                <w:sz w:val="18"/>
                <w:szCs w:val="18"/>
              </w:rPr>
              <w:t>詳しくは手術</w:t>
            </w:r>
            <w:r w:rsidR="009E629B" w:rsidRPr="00D00F07">
              <w:rPr>
                <w:rFonts w:ascii="ＭＳ ゴシック" w:hAnsi="ＭＳ ゴシック" w:hint="eastAsia"/>
                <w:sz w:val="18"/>
                <w:szCs w:val="18"/>
              </w:rPr>
              <w:t>終了後に看護師より説明があります</w:t>
            </w:r>
          </w:p>
        </w:tc>
        <w:tc>
          <w:tcPr>
            <w:tcW w:w="2444" w:type="dxa"/>
            <w:tcBorders>
              <w:left w:val="dashed" w:sz="4" w:space="0" w:color="auto"/>
            </w:tcBorders>
          </w:tcPr>
          <w:p w:rsidR="00752729" w:rsidRPr="00D00F07" w:rsidRDefault="00062BDB" w:rsidP="00B415DF">
            <w:pPr>
              <w:rPr>
                <w:rFonts w:ascii="ＭＳ ゴシック" w:hAnsi="ＭＳ ゴシック" w:hint="eastAsia"/>
                <w:sz w:val="18"/>
                <w:szCs w:val="18"/>
              </w:rPr>
            </w:pPr>
            <w:r w:rsidRPr="00D00F07">
              <w:rPr>
                <w:rFonts w:ascii="ＭＳ ゴシック" w:hAnsi="ＭＳ ゴシック" w:hint="eastAsia"/>
                <w:sz w:val="18"/>
                <w:szCs w:val="18"/>
              </w:rPr>
              <w:t>ベッド上安静です</w:t>
            </w:r>
            <w:r w:rsidR="002D04B1">
              <w:rPr>
                <w:rFonts w:ascii="ＭＳ ゴシック" w:hAnsi="ＭＳ ゴシック" w:hint="eastAsia"/>
                <w:sz w:val="18"/>
                <w:szCs w:val="18"/>
              </w:rPr>
              <w:t>（排液時の</w:t>
            </w:r>
            <w:r w:rsidR="001D1F0B">
              <w:rPr>
                <w:rFonts w:ascii="ＭＳ ゴシック" w:hAnsi="ＭＳ ゴシック" w:hint="eastAsia"/>
                <w:sz w:val="18"/>
                <w:szCs w:val="18"/>
              </w:rPr>
              <w:t>みベッド挙上３０度できます）</w:t>
            </w:r>
          </w:p>
          <w:p w:rsidR="00062BDB" w:rsidRPr="00D00F07" w:rsidRDefault="00062BDB" w:rsidP="00B415DF">
            <w:pPr>
              <w:rPr>
                <w:rFonts w:ascii="ＭＳ ゴシック" w:hAnsi="ＭＳ ゴシック" w:hint="eastAsia"/>
                <w:sz w:val="18"/>
                <w:szCs w:val="18"/>
              </w:rPr>
            </w:pPr>
            <w:r w:rsidRPr="00D00F07">
              <w:rPr>
                <w:rFonts w:ascii="ＭＳ ゴシック" w:hAnsi="ＭＳ ゴシック" w:hint="eastAsia"/>
                <w:sz w:val="18"/>
                <w:szCs w:val="18"/>
              </w:rPr>
              <w:t>手足を動かしたり、横を向いたりしてください</w:t>
            </w:r>
            <w:r w:rsidR="0069736A" w:rsidRPr="00D00F07">
              <w:rPr>
                <w:rFonts w:ascii="ＭＳ ゴシック" w:hAnsi="ＭＳ ゴシック" w:hint="eastAsia"/>
                <w:sz w:val="18"/>
                <w:szCs w:val="18"/>
              </w:rPr>
              <w:t>。座ることはできません。</w:t>
            </w:r>
          </w:p>
        </w:tc>
        <w:tc>
          <w:tcPr>
            <w:tcW w:w="2820" w:type="dxa"/>
            <w:tcBorders>
              <w:right w:val="single" w:sz="4" w:space="0" w:color="auto"/>
            </w:tcBorders>
          </w:tcPr>
          <w:p w:rsidR="009E629B" w:rsidRPr="00D00F07" w:rsidRDefault="009E629B" w:rsidP="00B415DF">
            <w:pPr>
              <w:rPr>
                <w:rFonts w:ascii="ＭＳ ゴシック" w:hAnsi="ＭＳ ゴシック" w:hint="eastAsia"/>
                <w:sz w:val="18"/>
                <w:szCs w:val="18"/>
              </w:rPr>
            </w:pPr>
            <w:r w:rsidRPr="00D00F07">
              <w:rPr>
                <w:rFonts w:ascii="ＭＳ ゴシック" w:hAnsi="ＭＳ ゴシック" w:hint="eastAsia"/>
                <w:sz w:val="18"/>
                <w:szCs w:val="18"/>
              </w:rPr>
              <w:t>病棟内歩行自由です</w:t>
            </w:r>
          </w:p>
          <w:p w:rsidR="005B66B9" w:rsidRPr="00D00F07" w:rsidRDefault="00406158" w:rsidP="00B415DF">
            <w:pPr>
              <w:rPr>
                <w:rFonts w:ascii="ＭＳ ゴシック" w:hAnsi="ＭＳ ゴシック" w:hint="eastAsia"/>
                <w:sz w:val="18"/>
                <w:szCs w:val="18"/>
              </w:rPr>
            </w:pPr>
            <w:r w:rsidRPr="00D00F07">
              <w:rPr>
                <w:rFonts w:ascii="ＭＳ ゴシック" w:hAnsi="ＭＳ ゴシック" w:hint="eastAsia"/>
                <w:sz w:val="18"/>
                <w:szCs w:val="18"/>
              </w:rPr>
              <w:t>ＣＡＰＤ室へ行ってＣＡＰＤを行います</w:t>
            </w:r>
          </w:p>
        </w:tc>
        <w:tc>
          <w:tcPr>
            <w:tcW w:w="2632" w:type="dxa"/>
            <w:tcBorders>
              <w:left w:val="single" w:sz="4" w:space="0" w:color="auto"/>
              <w:right w:val="single" w:sz="8" w:space="0" w:color="auto"/>
            </w:tcBorders>
          </w:tcPr>
          <w:p w:rsidR="009E629B" w:rsidRPr="00D00F07" w:rsidRDefault="00714ECF" w:rsidP="00714ECF">
            <w:pPr>
              <w:rPr>
                <w:rFonts w:ascii="ＭＳ ゴシック" w:hAnsi="ＭＳ ゴシック" w:hint="eastAsia"/>
                <w:sz w:val="18"/>
                <w:szCs w:val="18"/>
              </w:rPr>
            </w:pPr>
            <w:r w:rsidRPr="00D00F07">
              <w:rPr>
                <w:rFonts w:ascii="ＭＳ ゴシック" w:hAnsi="ＭＳ ゴシック" w:hint="eastAsia"/>
                <w:sz w:val="18"/>
                <w:szCs w:val="18"/>
              </w:rPr>
              <w:t>病棟内歩行自由です</w:t>
            </w:r>
          </w:p>
          <w:p w:rsidR="005B66B9" w:rsidRPr="00D00F07" w:rsidRDefault="00406158" w:rsidP="00714ECF">
            <w:pPr>
              <w:rPr>
                <w:rFonts w:ascii="ＭＳ ゴシック" w:hAnsi="ＭＳ ゴシック" w:hint="eastAsia"/>
                <w:sz w:val="18"/>
                <w:szCs w:val="18"/>
              </w:rPr>
            </w:pPr>
            <w:r w:rsidRPr="00D00F07">
              <w:rPr>
                <w:rFonts w:ascii="ＭＳ ゴシック" w:hAnsi="ＭＳ ゴシック" w:hint="eastAsia"/>
                <w:sz w:val="18"/>
                <w:szCs w:val="18"/>
              </w:rPr>
              <w:t>ＣＡＰＤ室へ行ってＣＡＰＤを行います</w:t>
            </w:r>
          </w:p>
        </w:tc>
      </w:tr>
      <w:tr w:rsidR="0033322F" w:rsidRPr="006F1EA1">
        <w:tblPrEx>
          <w:tblCellMar>
            <w:top w:w="0" w:type="dxa"/>
            <w:bottom w:w="0" w:type="dxa"/>
          </w:tblCellMar>
        </w:tblPrEx>
        <w:trPr>
          <w:cantSplit/>
          <w:trHeight w:val="698"/>
        </w:trPr>
        <w:tc>
          <w:tcPr>
            <w:tcW w:w="736" w:type="dxa"/>
            <w:tcBorders>
              <w:left w:val="single" w:sz="8" w:space="0" w:color="auto"/>
              <w:bottom w:val="single" w:sz="4" w:space="0" w:color="auto"/>
            </w:tcBorders>
            <w:vAlign w:val="center"/>
          </w:tcPr>
          <w:p w:rsidR="009E629B" w:rsidRPr="0033322F" w:rsidRDefault="009E629B" w:rsidP="003D09A7">
            <w:pPr>
              <w:jc w:val="center"/>
              <w:rPr>
                <w:rFonts w:hint="eastAsia"/>
                <w:b/>
                <w:bCs/>
                <w:sz w:val="20"/>
                <w:szCs w:val="20"/>
              </w:rPr>
            </w:pPr>
            <w:r w:rsidRPr="0033322F">
              <w:rPr>
                <w:rFonts w:hint="eastAsia"/>
                <w:b/>
                <w:bCs/>
                <w:sz w:val="20"/>
                <w:szCs w:val="20"/>
              </w:rPr>
              <w:t>観察</w:t>
            </w:r>
          </w:p>
        </w:tc>
        <w:tc>
          <w:tcPr>
            <w:tcW w:w="2726" w:type="dxa"/>
            <w:tcBorders>
              <w:bottom w:val="single" w:sz="4" w:space="0" w:color="auto"/>
            </w:tcBorders>
          </w:tcPr>
          <w:p w:rsidR="00792775" w:rsidRPr="00D00F07" w:rsidRDefault="00792775" w:rsidP="00792775">
            <w:pPr>
              <w:rPr>
                <w:rFonts w:ascii="ＭＳ ゴシック" w:hAnsi="ＭＳ ゴシック" w:hint="eastAsia"/>
                <w:sz w:val="18"/>
                <w:szCs w:val="18"/>
              </w:rPr>
            </w:pPr>
            <w:r w:rsidRPr="00D00F07">
              <w:rPr>
                <w:rFonts w:ascii="ＭＳ ゴシック" w:hAnsi="ＭＳ ゴシック" w:hint="eastAsia"/>
                <w:sz w:val="18"/>
                <w:szCs w:val="18"/>
              </w:rPr>
              <w:t>体温測定・血圧測定</w:t>
            </w:r>
          </w:p>
          <w:p w:rsidR="009E629B" w:rsidRPr="00D00F07" w:rsidRDefault="009E629B" w:rsidP="00792775">
            <w:pPr>
              <w:rPr>
                <w:rFonts w:ascii="ＭＳ ゴシック" w:hAnsi="ＭＳ ゴシック" w:hint="eastAsia"/>
                <w:sz w:val="18"/>
                <w:szCs w:val="18"/>
              </w:rPr>
            </w:pPr>
          </w:p>
        </w:tc>
        <w:tc>
          <w:tcPr>
            <w:tcW w:w="1504" w:type="dxa"/>
            <w:tcBorders>
              <w:bottom w:val="single" w:sz="4" w:space="0" w:color="auto"/>
              <w:right w:val="dashed" w:sz="4" w:space="0" w:color="auto"/>
            </w:tcBorders>
          </w:tcPr>
          <w:p w:rsidR="009E629B" w:rsidRPr="00D00F07" w:rsidRDefault="009E629B" w:rsidP="00B415DF">
            <w:pPr>
              <w:rPr>
                <w:rFonts w:ascii="ＭＳ ゴシック" w:hAnsi="ＭＳ ゴシック" w:hint="eastAsia"/>
                <w:sz w:val="18"/>
                <w:szCs w:val="18"/>
              </w:rPr>
            </w:pPr>
            <w:r w:rsidRPr="00D00F07">
              <w:rPr>
                <w:rFonts w:ascii="ＭＳ ゴシック" w:hAnsi="ＭＳ ゴシック" w:hint="eastAsia"/>
                <w:sz w:val="18"/>
                <w:szCs w:val="18"/>
              </w:rPr>
              <w:t>体温測定・血圧測定</w:t>
            </w:r>
          </w:p>
          <w:p w:rsidR="009E629B" w:rsidRPr="00D00F07" w:rsidRDefault="009E629B" w:rsidP="00B415DF">
            <w:pPr>
              <w:rPr>
                <w:rFonts w:ascii="ＭＳ ゴシック" w:hAnsi="ＭＳ ゴシック" w:hint="eastAsia"/>
                <w:sz w:val="18"/>
                <w:szCs w:val="18"/>
              </w:rPr>
            </w:pPr>
            <w:r w:rsidRPr="00D00F07">
              <w:rPr>
                <w:rFonts w:ascii="ＭＳ ゴシック" w:hAnsi="ＭＳ ゴシック" w:hint="eastAsia"/>
                <w:sz w:val="18"/>
                <w:szCs w:val="18"/>
              </w:rPr>
              <w:t xml:space="preserve">　　</w:t>
            </w:r>
          </w:p>
        </w:tc>
        <w:tc>
          <w:tcPr>
            <w:tcW w:w="2914" w:type="dxa"/>
            <w:tcBorders>
              <w:left w:val="dashed" w:sz="4" w:space="0" w:color="auto"/>
              <w:bottom w:val="single" w:sz="4" w:space="0" w:color="auto"/>
            </w:tcBorders>
          </w:tcPr>
          <w:p w:rsidR="009E629B" w:rsidRPr="00D00F07" w:rsidRDefault="00C918F8" w:rsidP="00B415DF">
            <w:pPr>
              <w:rPr>
                <w:rFonts w:ascii="ＭＳ ゴシック" w:hAnsi="ＭＳ ゴシック" w:hint="eastAsia"/>
                <w:sz w:val="18"/>
                <w:szCs w:val="18"/>
              </w:rPr>
            </w:pPr>
            <w:r w:rsidRPr="00D00F07">
              <w:rPr>
                <w:rFonts w:ascii="ＭＳ ゴシック" w:hAnsi="ＭＳ ゴシック" w:hint="eastAsia"/>
                <w:sz w:val="18"/>
                <w:szCs w:val="18"/>
              </w:rPr>
              <w:t>ICU</w:t>
            </w:r>
            <w:r w:rsidR="009E629B" w:rsidRPr="00D00F07">
              <w:rPr>
                <w:rFonts w:ascii="ＭＳ ゴシック" w:hAnsi="ＭＳ ゴシック" w:hint="eastAsia"/>
                <w:sz w:val="18"/>
                <w:szCs w:val="18"/>
              </w:rPr>
              <w:t>より帰室後、血圧・脈拍測定などの観察を行います</w:t>
            </w:r>
          </w:p>
        </w:tc>
        <w:tc>
          <w:tcPr>
            <w:tcW w:w="2444" w:type="dxa"/>
            <w:tcBorders>
              <w:left w:val="dashed" w:sz="4" w:space="0" w:color="auto"/>
              <w:bottom w:val="single" w:sz="4" w:space="0" w:color="auto"/>
            </w:tcBorders>
          </w:tcPr>
          <w:p w:rsidR="009E629B" w:rsidRPr="00D00F07" w:rsidRDefault="00752729" w:rsidP="00B415DF">
            <w:pPr>
              <w:rPr>
                <w:rFonts w:ascii="ＭＳ ゴシック" w:hAnsi="ＭＳ ゴシック" w:hint="eastAsia"/>
                <w:sz w:val="18"/>
                <w:szCs w:val="18"/>
              </w:rPr>
            </w:pPr>
            <w:r w:rsidRPr="00D00F07">
              <w:rPr>
                <w:rFonts w:ascii="ＭＳ ゴシック" w:hAnsi="ＭＳ ゴシック" w:hint="eastAsia"/>
                <w:sz w:val="18"/>
                <w:szCs w:val="18"/>
              </w:rPr>
              <w:t>体温測定・血圧測定</w:t>
            </w:r>
          </w:p>
          <w:p w:rsidR="00062BDB" w:rsidRPr="00D00F07" w:rsidRDefault="00062BDB" w:rsidP="00B415DF">
            <w:pPr>
              <w:rPr>
                <w:rFonts w:ascii="ＭＳ ゴシック" w:hAnsi="ＭＳ ゴシック" w:hint="eastAsia"/>
                <w:sz w:val="18"/>
                <w:szCs w:val="18"/>
              </w:rPr>
            </w:pPr>
            <w:r w:rsidRPr="00D00F07">
              <w:rPr>
                <w:rFonts w:ascii="ＭＳ ゴシック" w:hAnsi="ＭＳ ゴシック" w:hint="eastAsia"/>
                <w:sz w:val="18"/>
                <w:szCs w:val="18"/>
              </w:rPr>
              <w:t>体重測定</w:t>
            </w:r>
          </w:p>
        </w:tc>
        <w:tc>
          <w:tcPr>
            <w:tcW w:w="2820" w:type="dxa"/>
            <w:tcBorders>
              <w:bottom w:val="single" w:sz="4" w:space="0" w:color="auto"/>
              <w:right w:val="single" w:sz="4" w:space="0" w:color="auto"/>
            </w:tcBorders>
          </w:tcPr>
          <w:p w:rsidR="009E629B" w:rsidRPr="00D00F07" w:rsidRDefault="009E629B" w:rsidP="00B415DF">
            <w:pPr>
              <w:rPr>
                <w:rFonts w:ascii="ＭＳ ゴシック" w:hAnsi="ＭＳ ゴシック" w:hint="eastAsia"/>
                <w:sz w:val="18"/>
                <w:szCs w:val="18"/>
              </w:rPr>
            </w:pPr>
            <w:r w:rsidRPr="00D00F07">
              <w:rPr>
                <w:rFonts w:ascii="ＭＳ ゴシック" w:hAnsi="ＭＳ ゴシック" w:hint="eastAsia"/>
                <w:sz w:val="18"/>
                <w:szCs w:val="18"/>
              </w:rPr>
              <w:t>体温測定・血圧測定</w:t>
            </w:r>
          </w:p>
          <w:p w:rsidR="00062BDB" w:rsidRPr="00D00F07" w:rsidRDefault="00062BDB" w:rsidP="00B415DF">
            <w:pPr>
              <w:rPr>
                <w:rFonts w:ascii="ＭＳ ゴシック" w:hAnsi="ＭＳ ゴシック" w:hint="eastAsia"/>
                <w:sz w:val="18"/>
                <w:szCs w:val="18"/>
              </w:rPr>
            </w:pPr>
            <w:r w:rsidRPr="00D00F07">
              <w:rPr>
                <w:rFonts w:ascii="ＭＳ ゴシック" w:hAnsi="ＭＳ ゴシック" w:hint="eastAsia"/>
                <w:sz w:val="18"/>
                <w:szCs w:val="18"/>
              </w:rPr>
              <w:t>体重測定</w:t>
            </w:r>
            <w:r w:rsidR="005B66B9" w:rsidRPr="00D00F07">
              <w:rPr>
                <w:rFonts w:ascii="ＭＳ ゴシック" w:hAnsi="ＭＳ ゴシック" w:hint="eastAsia"/>
                <w:sz w:val="18"/>
                <w:szCs w:val="18"/>
              </w:rPr>
              <w:t>（毎朝、時間を決めて測定して下さい）</w:t>
            </w:r>
          </w:p>
        </w:tc>
        <w:tc>
          <w:tcPr>
            <w:tcW w:w="2632" w:type="dxa"/>
            <w:tcBorders>
              <w:left w:val="single" w:sz="4" w:space="0" w:color="auto"/>
              <w:bottom w:val="single" w:sz="4" w:space="0" w:color="auto"/>
              <w:right w:val="single" w:sz="8" w:space="0" w:color="auto"/>
            </w:tcBorders>
          </w:tcPr>
          <w:p w:rsidR="009E629B" w:rsidRPr="00D00F07" w:rsidRDefault="00714ECF" w:rsidP="00714ECF">
            <w:pPr>
              <w:rPr>
                <w:rFonts w:ascii="ＭＳ ゴシック" w:hAnsi="ＭＳ ゴシック" w:hint="eastAsia"/>
                <w:sz w:val="18"/>
                <w:szCs w:val="18"/>
              </w:rPr>
            </w:pPr>
            <w:r w:rsidRPr="00D00F07">
              <w:rPr>
                <w:rFonts w:ascii="ＭＳ ゴシック" w:hAnsi="ＭＳ ゴシック" w:hint="eastAsia"/>
                <w:sz w:val="18"/>
                <w:szCs w:val="18"/>
              </w:rPr>
              <w:t>体温測定・血圧測定</w:t>
            </w:r>
          </w:p>
          <w:p w:rsidR="00062BDB" w:rsidRPr="00D00F07" w:rsidRDefault="00062BDB" w:rsidP="00714ECF">
            <w:pPr>
              <w:rPr>
                <w:rFonts w:ascii="ＭＳ ゴシック" w:hAnsi="ＭＳ ゴシック" w:hint="eastAsia"/>
                <w:sz w:val="18"/>
                <w:szCs w:val="18"/>
              </w:rPr>
            </w:pPr>
            <w:r w:rsidRPr="00D00F07">
              <w:rPr>
                <w:rFonts w:ascii="ＭＳ ゴシック" w:hAnsi="ＭＳ ゴシック" w:hint="eastAsia"/>
                <w:sz w:val="18"/>
                <w:szCs w:val="18"/>
              </w:rPr>
              <w:t>体重測定</w:t>
            </w:r>
            <w:r w:rsidR="005B66B9" w:rsidRPr="00D00F07">
              <w:rPr>
                <w:rFonts w:ascii="ＭＳ ゴシック" w:hAnsi="ＭＳ ゴシック" w:hint="eastAsia"/>
                <w:sz w:val="18"/>
                <w:szCs w:val="18"/>
              </w:rPr>
              <w:t>（毎朝、時間を決めて測定して下さい）</w:t>
            </w:r>
          </w:p>
        </w:tc>
      </w:tr>
      <w:tr w:rsidR="0033322F" w:rsidRPr="006F1EA1">
        <w:tblPrEx>
          <w:tblCellMar>
            <w:top w:w="0" w:type="dxa"/>
            <w:bottom w:w="0" w:type="dxa"/>
          </w:tblCellMar>
        </w:tblPrEx>
        <w:trPr>
          <w:cantSplit/>
          <w:trHeight w:val="508"/>
        </w:trPr>
        <w:tc>
          <w:tcPr>
            <w:tcW w:w="736" w:type="dxa"/>
            <w:tcBorders>
              <w:top w:val="single" w:sz="4" w:space="0" w:color="auto"/>
              <w:left w:val="single" w:sz="8" w:space="0" w:color="auto"/>
            </w:tcBorders>
            <w:vAlign w:val="center"/>
          </w:tcPr>
          <w:p w:rsidR="009E629B" w:rsidRPr="0033322F" w:rsidRDefault="009E629B" w:rsidP="003D09A7">
            <w:pPr>
              <w:jc w:val="center"/>
              <w:rPr>
                <w:rFonts w:hint="eastAsia"/>
                <w:b/>
                <w:bCs/>
                <w:sz w:val="20"/>
                <w:szCs w:val="20"/>
              </w:rPr>
            </w:pPr>
            <w:r w:rsidRPr="0033322F">
              <w:rPr>
                <w:rFonts w:hint="eastAsia"/>
                <w:b/>
                <w:bCs/>
                <w:sz w:val="20"/>
                <w:szCs w:val="20"/>
              </w:rPr>
              <w:t>清潔</w:t>
            </w:r>
          </w:p>
        </w:tc>
        <w:tc>
          <w:tcPr>
            <w:tcW w:w="2726" w:type="dxa"/>
            <w:tcBorders>
              <w:top w:val="single" w:sz="4" w:space="0" w:color="auto"/>
            </w:tcBorders>
          </w:tcPr>
          <w:p w:rsidR="009E629B" w:rsidRPr="00D00F07" w:rsidRDefault="0033322F" w:rsidP="00B415DF">
            <w:pPr>
              <w:rPr>
                <w:rFonts w:ascii="ＭＳ ゴシック" w:hAnsi="ＭＳ ゴシック" w:hint="eastAsia"/>
                <w:sz w:val="18"/>
                <w:szCs w:val="18"/>
              </w:rPr>
            </w:pPr>
            <w:r w:rsidRPr="00D00F07">
              <w:rPr>
                <w:rFonts w:ascii="ＭＳ ゴシック" w:hAnsi="ＭＳ ゴシック" w:hint="eastAsia"/>
                <w:sz w:val="18"/>
                <w:szCs w:val="18"/>
              </w:rPr>
              <w:t>シャワー</w:t>
            </w:r>
            <w:r w:rsidR="009E629B" w:rsidRPr="00D00F07">
              <w:rPr>
                <w:rFonts w:ascii="ＭＳ ゴシック" w:hAnsi="ＭＳ ゴシック" w:hint="eastAsia"/>
                <w:sz w:val="18"/>
                <w:szCs w:val="18"/>
              </w:rPr>
              <w:t>浴できます</w:t>
            </w:r>
          </w:p>
        </w:tc>
        <w:tc>
          <w:tcPr>
            <w:tcW w:w="1504" w:type="dxa"/>
            <w:tcBorders>
              <w:top w:val="single" w:sz="4" w:space="0" w:color="auto"/>
              <w:right w:val="dashed" w:sz="4" w:space="0" w:color="auto"/>
            </w:tcBorders>
          </w:tcPr>
          <w:p w:rsidR="009E629B" w:rsidRPr="00D00F07" w:rsidRDefault="009E629B" w:rsidP="00B415DF">
            <w:pPr>
              <w:rPr>
                <w:rFonts w:ascii="ＭＳ ゴシック" w:hAnsi="ＭＳ ゴシック" w:hint="eastAsia"/>
                <w:sz w:val="18"/>
                <w:szCs w:val="18"/>
              </w:rPr>
            </w:pPr>
          </w:p>
        </w:tc>
        <w:tc>
          <w:tcPr>
            <w:tcW w:w="2914" w:type="dxa"/>
            <w:tcBorders>
              <w:top w:val="single" w:sz="4" w:space="0" w:color="auto"/>
              <w:left w:val="dashed" w:sz="4" w:space="0" w:color="auto"/>
            </w:tcBorders>
          </w:tcPr>
          <w:p w:rsidR="009E629B" w:rsidRPr="00D00F07" w:rsidRDefault="00C918F8" w:rsidP="00B415DF">
            <w:pPr>
              <w:rPr>
                <w:rFonts w:ascii="ＭＳ ゴシック" w:hAnsi="ＭＳ ゴシック" w:hint="eastAsia"/>
                <w:sz w:val="18"/>
                <w:szCs w:val="18"/>
              </w:rPr>
            </w:pPr>
            <w:r w:rsidRPr="00D00F07">
              <w:rPr>
                <w:rFonts w:ascii="ＭＳ ゴシック" w:hAnsi="ＭＳ ゴシック" w:hint="eastAsia"/>
                <w:sz w:val="18"/>
                <w:szCs w:val="18"/>
              </w:rPr>
              <w:t>麻酔が覚めたら、うがいをしましょう</w:t>
            </w:r>
          </w:p>
        </w:tc>
        <w:tc>
          <w:tcPr>
            <w:tcW w:w="2444" w:type="dxa"/>
            <w:tcBorders>
              <w:top w:val="single" w:sz="4" w:space="0" w:color="auto"/>
              <w:left w:val="dashed" w:sz="4" w:space="0" w:color="auto"/>
            </w:tcBorders>
          </w:tcPr>
          <w:p w:rsidR="009E629B" w:rsidRPr="00D00F07" w:rsidRDefault="00752729" w:rsidP="00B415DF">
            <w:pPr>
              <w:rPr>
                <w:rFonts w:ascii="ＭＳ ゴシック" w:hAnsi="ＭＳ ゴシック" w:hint="eastAsia"/>
                <w:sz w:val="18"/>
                <w:szCs w:val="18"/>
              </w:rPr>
            </w:pPr>
            <w:r w:rsidRPr="00D00F07">
              <w:rPr>
                <w:rFonts w:ascii="ＭＳ ゴシック" w:hAnsi="ＭＳ ゴシック" w:hint="eastAsia"/>
                <w:sz w:val="18"/>
                <w:szCs w:val="18"/>
              </w:rPr>
              <w:t>身体を拭いて寝巻</w:t>
            </w:r>
            <w:r w:rsidR="009F1F05" w:rsidRPr="00D00F07">
              <w:rPr>
                <w:rFonts w:ascii="ＭＳ ゴシック" w:hAnsi="ＭＳ ゴシック" w:hint="eastAsia"/>
                <w:sz w:val="18"/>
                <w:szCs w:val="18"/>
              </w:rPr>
              <w:t>き</w:t>
            </w:r>
            <w:r w:rsidRPr="00D00F07">
              <w:rPr>
                <w:rFonts w:ascii="ＭＳ ゴシック" w:hAnsi="ＭＳ ゴシック" w:hint="eastAsia"/>
                <w:sz w:val="18"/>
                <w:szCs w:val="18"/>
              </w:rPr>
              <w:t>を着替えます</w:t>
            </w:r>
          </w:p>
        </w:tc>
        <w:tc>
          <w:tcPr>
            <w:tcW w:w="2820" w:type="dxa"/>
            <w:tcBorders>
              <w:top w:val="single" w:sz="4" w:space="0" w:color="auto"/>
              <w:right w:val="single" w:sz="4" w:space="0" w:color="auto"/>
            </w:tcBorders>
          </w:tcPr>
          <w:p w:rsidR="005B66B9" w:rsidRPr="00D00F07" w:rsidRDefault="00062BDB" w:rsidP="00B415DF">
            <w:pPr>
              <w:rPr>
                <w:rFonts w:ascii="ＭＳ ゴシック" w:hAnsi="ＭＳ ゴシック" w:hint="eastAsia"/>
                <w:sz w:val="18"/>
                <w:szCs w:val="18"/>
              </w:rPr>
            </w:pPr>
            <w:r w:rsidRPr="00D00F07">
              <w:rPr>
                <w:rFonts w:ascii="ＭＳ ゴシック" w:hAnsi="ＭＳ ゴシック" w:hint="eastAsia"/>
                <w:sz w:val="18"/>
                <w:szCs w:val="18"/>
              </w:rPr>
              <w:t>身体を拭きましょう</w:t>
            </w:r>
          </w:p>
          <w:p w:rsidR="009E629B" w:rsidRPr="00D00F07" w:rsidRDefault="005B66B9" w:rsidP="00B415DF">
            <w:pPr>
              <w:rPr>
                <w:rFonts w:ascii="ＭＳ ゴシック" w:hAnsi="ＭＳ ゴシック" w:hint="eastAsia"/>
                <w:sz w:val="18"/>
                <w:szCs w:val="18"/>
              </w:rPr>
            </w:pPr>
            <w:r w:rsidRPr="00D00F07">
              <w:rPr>
                <w:rFonts w:ascii="ＭＳ ゴシック" w:hAnsi="ＭＳ ゴシック" w:hint="eastAsia"/>
                <w:sz w:val="18"/>
                <w:szCs w:val="18"/>
              </w:rPr>
              <w:t>髪は洗えます</w:t>
            </w:r>
          </w:p>
        </w:tc>
        <w:tc>
          <w:tcPr>
            <w:tcW w:w="2632" w:type="dxa"/>
            <w:tcBorders>
              <w:top w:val="single" w:sz="4" w:space="0" w:color="auto"/>
              <w:left w:val="single" w:sz="4" w:space="0" w:color="auto"/>
              <w:right w:val="single" w:sz="8" w:space="0" w:color="auto"/>
            </w:tcBorders>
          </w:tcPr>
          <w:p w:rsidR="009E629B" w:rsidRPr="00D00F07" w:rsidRDefault="00062BDB" w:rsidP="00714ECF">
            <w:pPr>
              <w:rPr>
                <w:rFonts w:ascii="ＭＳ ゴシック" w:hAnsi="ＭＳ ゴシック" w:hint="eastAsia"/>
                <w:sz w:val="18"/>
                <w:szCs w:val="18"/>
              </w:rPr>
            </w:pPr>
            <w:r w:rsidRPr="00D00F07">
              <w:rPr>
                <w:rFonts w:ascii="ＭＳ ゴシック" w:hAnsi="ＭＳ ゴシック" w:hint="eastAsia"/>
                <w:sz w:val="18"/>
                <w:szCs w:val="18"/>
              </w:rPr>
              <w:t>身体を拭きましょう</w:t>
            </w:r>
          </w:p>
          <w:p w:rsidR="00062BDB" w:rsidRPr="00D00F07" w:rsidRDefault="00062BDB" w:rsidP="00714ECF">
            <w:pPr>
              <w:rPr>
                <w:rFonts w:ascii="ＭＳ ゴシック" w:hAnsi="ＭＳ ゴシック" w:hint="eastAsia"/>
                <w:sz w:val="18"/>
                <w:szCs w:val="18"/>
              </w:rPr>
            </w:pPr>
            <w:r w:rsidRPr="00D00F07">
              <w:rPr>
                <w:rFonts w:ascii="ＭＳ ゴシック" w:hAnsi="ＭＳ ゴシック" w:hint="eastAsia"/>
                <w:sz w:val="18"/>
                <w:szCs w:val="18"/>
              </w:rPr>
              <w:t>抜糸が終われば、入浴方法の指導があります。</w:t>
            </w:r>
          </w:p>
        </w:tc>
      </w:tr>
      <w:tr w:rsidR="0033322F" w:rsidRPr="00C053C2">
        <w:tblPrEx>
          <w:tblCellMar>
            <w:top w:w="0" w:type="dxa"/>
            <w:bottom w:w="0" w:type="dxa"/>
          </w:tblCellMar>
        </w:tblPrEx>
        <w:trPr>
          <w:cantSplit/>
          <w:trHeight w:val="270"/>
        </w:trPr>
        <w:tc>
          <w:tcPr>
            <w:tcW w:w="736" w:type="dxa"/>
            <w:tcBorders>
              <w:left w:val="single" w:sz="8" w:space="0" w:color="auto"/>
            </w:tcBorders>
            <w:vAlign w:val="center"/>
          </w:tcPr>
          <w:p w:rsidR="009E629B" w:rsidRPr="0033322F" w:rsidRDefault="009E629B" w:rsidP="003D09A7">
            <w:pPr>
              <w:jc w:val="center"/>
              <w:rPr>
                <w:rFonts w:hint="eastAsia"/>
                <w:b/>
                <w:bCs/>
                <w:sz w:val="20"/>
                <w:szCs w:val="20"/>
              </w:rPr>
            </w:pPr>
            <w:r w:rsidRPr="0033322F">
              <w:rPr>
                <w:rFonts w:hint="eastAsia"/>
                <w:b/>
                <w:bCs/>
                <w:sz w:val="20"/>
                <w:szCs w:val="20"/>
              </w:rPr>
              <w:t>排泄</w:t>
            </w:r>
          </w:p>
        </w:tc>
        <w:tc>
          <w:tcPr>
            <w:tcW w:w="2726" w:type="dxa"/>
          </w:tcPr>
          <w:p w:rsidR="009E629B" w:rsidRPr="00D00F07" w:rsidRDefault="009E629B" w:rsidP="00B415DF">
            <w:pPr>
              <w:rPr>
                <w:rFonts w:ascii="ＭＳ ゴシック" w:hAnsi="ＭＳ ゴシック" w:hint="eastAsia"/>
                <w:sz w:val="18"/>
                <w:szCs w:val="18"/>
              </w:rPr>
            </w:pPr>
            <w:r w:rsidRPr="00D00F07">
              <w:rPr>
                <w:rFonts w:ascii="ＭＳ ゴシック" w:hAnsi="ＭＳ ゴシック" w:hint="eastAsia"/>
                <w:sz w:val="18"/>
                <w:szCs w:val="18"/>
              </w:rPr>
              <w:t>通常通り</w:t>
            </w:r>
          </w:p>
        </w:tc>
        <w:tc>
          <w:tcPr>
            <w:tcW w:w="1504" w:type="dxa"/>
            <w:tcBorders>
              <w:right w:val="dashed" w:sz="4" w:space="0" w:color="auto"/>
            </w:tcBorders>
          </w:tcPr>
          <w:p w:rsidR="009E629B" w:rsidRPr="00D00F07" w:rsidRDefault="001D1F0B" w:rsidP="00B415DF">
            <w:pPr>
              <w:rPr>
                <w:rFonts w:ascii="ＭＳ ゴシック" w:hAnsi="ＭＳ ゴシック" w:hint="eastAsia"/>
                <w:sz w:val="18"/>
                <w:szCs w:val="18"/>
              </w:rPr>
            </w:pPr>
            <w:r>
              <w:rPr>
                <w:rFonts w:ascii="ＭＳ ゴシック" w:hAnsi="ＭＳ ゴシック" w:hint="eastAsia"/>
                <w:sz w:val="18"/>
                <w:szCs w:val="18"/>
              </w:rPr>
              <w:t>浣腸</w:t>
            </w:r>
            <w:r w:rsidR="00304151" w:rsidRPr="00D00F07">
              <w:rPr>
                <w:rFonts w:ascii="ＭＳ ゴシック" w:hAnsi="ＭＳ ゴシック" w:hint="eastAsia"/>
                <w:sz w:val="18"/>
                <w:szCs w:val="18"/>
              </w:rPr>
              <w:t>します</w:t>
            </w:r>
          </w:p>
        </w:tc>
        <w:tc>
          <w:tcPr>
            <w:tcW w:w="2914" w:type="dxa"/>
            <w:tcBorders>
              <w:left w:val="dashed" w:sz="4" w:space="0" w:color="auto"/>
            </w:tcBorders>
          </w:tcPr>
          <w:p w:rsidR="009E629B" w:rsidRPr="00D00F07" w:rsidRDefault="003B3A4B" w:rsidP="00B415DF">
            <w:pPr>
              <w:rPr>
                <w:rFonts w:ascii="ＭＳ ゴシック" w:hAnsi="ＭＳ ゴシック" w:hint="eastAsia"/>
                <w:sz w:val="18"/>
                <w:szCs w:val="18"/>
              </w:rPr>
            </w:pPr>
            <w:r w:rsidRPr="00D00F07">
              <w:rPr>
                <w:rFonts w:ascii="ＭＳ ゴシック" w:hAnsi="ＭＳ ゴシック" w:hint="eastAsia"/>
                <w:sz w:val="18"/>
                <w:szCs w:val="18"/>
              </w:rPr>
              <w:t>尿の管が入っています</w:t>
            </w:r>
          </w:p>
        </w:tc>
        <w:tc>
          <w:tcPr>
            <w:tcW w:w="2444" w:type="dxa"/>
            <w:tcBorders>
              <w:left w:val="dashed" w:sz="4" w:space="0" w:color="auto"/>
            </w:tcBorders>
          </w:tcPr>
          <w:p w:rsidR="003B3A4B" w:rsidRPr="00D00F07" w:rsidRDefault="00207373" w:rsidP="00B415DF">
            <w:pPr>
              <w:rPr>
                <w:rFonts w:ascii="ＭＳ ゴシック" w:hAnsi="ＭＳ ゴシック" w:hint="eastAsia"/>
                <w:sz w:val="18"/>
                <w:szCs w:val="18"/>
              </w:rPr>
            </w:pPr>
            <w:r>
              <w:rPr>
                <w:rFonts w:ascii="ＭＳ ゴシック" w:hAnsi="ＭＳ ゴシック" w:hint="eastAsia"/>
                <w:sz w:val="18"/>
                <w:szCs w:val="18"/>
              </w:rPr>
              <w:t>尿の管が入っています</w:t>
            </w:r>
          </w:p>
        </w:tc>
        <w:tc>
          <w:tcPr>
            <w:tcW w:w="2820" w:type="dxa"/>
            <w:tcBorders>
              <w:right w:val="single" w:sz="4" w:space="0" w:color="auto"/>
            </w:tcBorders>
          </w:tcPr>
          <w:p w:rsidR="00207373" w:rsidRPr="00D00F07" w:rsidRDefault="00207373" w:rsidP="00207373">
            <w:pPr>
              <w:rPr>
                <w:rFonts w:ascii="ＭＳ ゴシック" w:hAnsi="ＭＳ ゴシック" w:hint="eastAsia"/>
                <w:sz w:val="18"/>
                <w:szCs w:val="18"/>
              </w:rPr>
            </w:pPr>
            <w:r w:rsidRPr="00D00F07">
              <w:rPr>
                <w:rFonts w:ascii="ＭＳ ゴシック" w:hAnsi="ＭＳ ゴシック" w:hint="eastAsia"/>
                <w:sz w:val="18"/>
                <w:szCs w:val="18"/>
              </w:rPr>
              <w:t>術後</w:t>
            </w:r>
            <w:r>
              <w:rPr>
                <w:rFonts w:ascii="ＭＳ ゴシック" w:hAnsi="ＭＳ ゴシック" w:hint="eastAsia"/>
                <w:sz w:val="18"/>
                <w:szCs w:val="18"/>
              </w:rPr>
              <w:t>３日目に尿の管を抜きます</w:t>
            </w:r>
          </w:p>
          <w:p w:rsidR="009E629B" w:rsidRPr="00D00F07" w:rsidRDefault="00207373" w:rsidP="00207373">
            <w:pPr>
              <w:rPr>
                <w:rFonts w:ascii="ＭＳ ゴシック" w:hAnsi="ＭＳ ゴシック" w:hint="eastAsia"/>
                <w:sz w:val="18"/>
                <w:szCs w:val="18"/>
              </w:rPr>
            </w:pPr>
            <w:r>
              <w:rPr>
                <w:rFonts w:ascii="ＭＳ ゴシック" w:hAnsi="ＭＳ ゴシック" w:hint="eastAsia"/>
                <w:sz w:val="18"/>
                <w:szCs w:val="18"/>
              </w:rPr>
              <w:t>抜いたら、トイレを使用してください</w:t>
            </w:r>
          </w:p>
        </w:tc>
        <w:tc>
          <w:tcPr>
            <w:tcW w:w="2632" w:type="dxa"/>
            <w:tcBorders>
              <w:left w:val="single" w:sz="4" w:space="0" w:color="auto"/>
              <w:right w:val="single" w:sz="8" w:space="0" w:color="auto"/>
            </w:tcBorders>
          </w:tcPr>
          <w:p w:rsidR="009E629B" w:rsidRPr="00D00F07" w:rsidRDefault="00E10FEA" w:rsidP="00714ECF">
            <w:pPr>
              <w:rPr>
                <w:rFonts w:ascii="ＭＳ ゴシック" w:hAnsi="ＭＳ ゴシック" w:hint="eastAsia"/>
                <w:sz w:val="18"/>
                <w:szCs w:val="18"/>
              </w:rPr>
            </w:pPr>
            <w:r w:rsidRPr="00D00F07">
              <w:rPr>
                <w:rFonts w:ascii="ＭＳ ゴシック" w:hAnsi="ＭＳ ゴシック" w:hint="eastAsia"/>
                <w:sz w:val="18"/>
                <w:szCs w:val="18"/>
              </w:rPr>
              <w:t>トイレを使用して下さい</w:t>
            </w:r>
          </w:p>
        </w:tc>
      </w:tr>
      <w:tr w:rsidR="00D00F07" w:rsidRPr="006F1EA1">
        <w:tblPrEx>
          <w:tblCellMar>
            <w:top w:w="0" w:type="dxa"/>
            <w:bottom w:w="0" w:type="dxa"/>
          </w:tblCellMar>
        </w:tblPrEx>
        <w:trPr>
          <w:cantSplit/>
          <w:trHeight w:val="639"/>
        </w:trPr>
        <w:tc>
          <w:tcPr>
            <w:tcW w:w="736" w:type="dxa"/>
            <w:tcBorders>
              <w:left w:val="single" w:sz="8" w:space="0" w:color="auto"/>
              <w:bottom w:val="single" w:sz="4" w:space="0" w:color="auto"/>
            </w:tcBorders>
            <w:vAlign w:val="center"/>
          </w:tcPr>
          <w:p w:rsidR="00D00F07" w:rsidRPr="0033322F" w:rsidRDefault="00D00F07" w:rsidP="003D09A7">
            <w:pPr>
              <w:jc w:val="center"/>
              <w:rPr>
                <w:rFonts w:hint="eastAsia"/>
                <w:b/>
                <w:bCs/>
                <w:sz w:val="20"/>
                <w:szCs w:val="20"/>
              </w:rPr>
            </w:pPr>
            <w:r w:rsidRPr="0033322F">
              <w:rPr>
                <w:rFonts w:hint="eastAsia"/>
                <w:b/>
                <w:bCs/>
                <w:sz w:val="20"/>
                <w:szCs w:val="20"/>
              </w:rPr>
              <w:t>食事</w:t>
            </w:r>
          </w:p>
        </w:tc>
        <w:tc>
          <w:tcPr>
            <w:tcW w:w="2726" w:type="dxa"/>
          </w:tcPr>
          <w:p w:rsidR="00D00F07" w:rsidRPr="00D00F07" w:rsidRDefault="00D00F07" w:rsidP="00B415DF">
            <w:pPr>
              <w:rPr>
                <w:rFonts w:ascii="ＭＳ ゴシック" w:hAnsi="ＭＳ ゴシック" w:hint="eastAsia"/>
                <w:sz w:val="18"/>
                <w:szCs w:val="18"/>
              </w:rPr>
            </w:pPr>
            <w:r w:rsidRPr="00D00F07">
              <w:rPr>
                <w:rFonts w:ascii="ＭＳ ゴシック" w:hAnsi="ＭＳ ゴシック" w:hint="eastAsia"/>
                <w:sz w:val="18"/>
                <w:szCs w:val="18"/>
              </w:rPr>
              <w:t>特別食がでます</w:t>
            </w:r>
          </w:p>
          <w:p w:rsidR="00D00F07" w:rsidRPr="00D00F07" w:rsidRDefault="00D00F07" w:rsidP="00D00F07">
            <w:pPr>
              <w:rPr>
                <w:rFonts w:ascii="ＭＳ ゴシック" w:hAnsi="ＭＳ ゴシック" w:hint="eastAsia"/>
                <w:sz w:val="18"/>
                <w:szCs w:val="18"/>
              </w:rPr>
            </w:pPr>
            <w:r w:rsidRPr="00D00F07">
              <w:rPr>
                <w:rFonts w:ascii="ＭＳ ゴシック" w:hAnsi="ＭＳ ゴシック" w:hint="eastAsia"/>
                <w:sz w:val="18"/>
                <w:szCs w:val="18"/>
              </w:rPr>
              <w:t>（夕食後は麻酔医の説明どおり食事や水分の摂取時間をお守り下さい）</w:t>
            </w:r>
          </w:p>
        </w:tc>
        <w:tc>
          <w:tcPr>
            <w:tcW w:w="1504" w:type="dxa"/>
            <w:tcBorders>
              <w:bottom w:val="single" w:sz="4" w:space="0" w:color="auto"/>
              <w:right w:val="dashed" w:sz="4" w:space="0" w:color="auto"/>
            </w:tcBorders>
          </w:tcPr>
          <w:p w:rsidR="00D00F07" w:rsidRPr="00D00F07" w:rsidRDefault="00D00F07" w:rsidP="00B415DF">
            <w:pPr>
              <w:rPr>
                <w:rFonts w:ascii="ＭＳ ゴシック" w:hAnsi="ＭＳ ゴシック" w:hint="eastAsia"/>
                <w:sz w:val="18"/>
                <w:szCs w:val="18"/>
              </w:rPr>
            </w:pPr>
            <w:r w:rsidRPr="00D00F07">
              <w:rPr>
                <w:rFonts w:ascii="ＭＳ ゴシック" w:hAnsi="ＭＳ ゴシック" w:hint="eastAsia"/>
                <w:sz w:val="18"/>
                <w:szCs w:val="18"/>
              </w:rPr>
              <w:t>朝食から欠食です</w:t>
            </w:r>
          </w:p>
          <w:p w:rsidR="00D00F07" w:rsidRPr="00D00F07" w:rsidRDefault="00D00F07" w:rsidP="00B415DF">
            <w:pPr>
              <w:rPr>
                <w:rFonts w:ascii="ＭＳ ゴシック" w:hAnsi="ＭＳ ゴシック" w:hint="eastAsia"/>
                <w:sz w:val="18"/>
                <w:szCs w:val="18"/>
              </w:rPr>
            </w:pPr>
          </w:p>
        </w:tc>
        <w:tc>
          <w:tcPr>
            <w:tcW w:w="2914" w:type="dxa"/>
            <w:tcBorders>
              <w:left w:val="dashed" w:sz="4" w:space="0" w:color="auto"/>
              <w:bottom w:val="single" w:sz="4" w:space="0" w:color="auto"/>
            </w:tcBorders>
          </w:tcPr>
          <w:p w:rsidR="00D00F07" w:rsidRPr="00D00F07" w:rsidRDefault="00D00F07" w:rsidP="00B415DF">
            <w:pPr>
              <w:rPr>
                <w:rFonts w:ascii="ＭＳ ゴシック" w:hAnsi="ＭＳ ゴシック" w:hint="eastAsia"/>
                <w:sz w:val="18"/>
                <w:szCs w:val="18"/>
              </w:rPr>
            </w:pPr>
            <w:r w:rsidRPr="00D00F07">
              <w:rPr>
                <w:rFonts w:ascii="ＭＳ ゴシック" w:hAnsi="ＭＳ ゴシック" w:hint="eastAsia"/>
                <w:sz w:val="18"/>
                <w:szCs w:val="18"/>
              </w:rPr>
              <w:t>手術後、許可があれば水分を取りましょう</w:t>
            </w:r>
          </w:p>
          <w:p w:rsidR="00D00F07" w:rsidRPr="00D00F07" w:rsidRDefault="00D00F07" w:rsidP="00B415DF">
            <w:pPr>
              <w:rPr>
                <w:rFonts w:ascii="ＭＳ ゴシック" w:hAnsi="ＭＳ ゴシック" w:hint="eastAsia"/>
                <w:sz w:val="18"/>
                <w:szCs w:val="18"/>
              </w:rPr>
            </w:pPr>
            <w:r w:rsidRPr="00D00F07">
              <w:rPr>
                <w:rFonts w:ascii="ＭＳ ゴシック" w:hAnsi="ＭＳ ゴシック" w:hint="eastAsia"/>
                <w:sz w:val="18"/>
                <w:szCs w:val="18"/>
              </w:rPr>
              <w:t>詳しくはICUより帰室後に看護師より説明があります</w:t>
            </w:r>
          </w:p>
        </w:tc>
        <w:tc>
          <w:tcPr>
            <w:tcW w:w="2444" w:type="dxa"/>
            <w:tcBorders>
              <w:left w:val="dashed" w:sz="4" w:space="0" w:color="auto"/>
              <w:bottom w:val="single" w:sz="4" w:space="0" w:color="auto"/>
            </w:tcBorders>
          </w:tcPr>
          <w:p w:rsidR="00D00F07" w:rsidRDefault="00D00F07" w:rsidP="00B415DF">
            <w:pPr>
              <w:rPr>
                <w:rFonts w:ascii="ＭＳ ゴシック" w:hAnsi="ＭＳ ゴシック" w:hint="eastAsia"/>
                <w:sz w:val="18"/>
                <w:szCs w:val="18"/>
              </w:rPr>
            </w:pPr>
            <w:r w:rsidRPr="00D00F07">
              <w:rPr>
                <w:rFonts w:ascii="ＭＳ ゴシック" w:hAnsi="ＭＳ ゴシック" w:hint="eastAsia"/>
                <w:sz w:val="18"/>
                <w:szCs w:val="18"/>
              </w:rPr>
              <w:t>ＣＡＰＤ食が開始します</w:t>
            </w:r>
          </w:p>
          <w:p w:rsidR="00207373" w:rsidRPr="00D00F07" w:rsidRDefault="00207373" w:rsidP="00B415DF">
            <w:pPr>
              <w:rPr>
                <w:rFonts w:ascii="ＭＳ ゴシック" w:hAnsi="ＭＳ ゴシック" w:hint="eastAsia"/>
                <w:sz w:val="18"/>
                <w:szCs w:val="18"/>
              </w:rPr>
            </w:pPr>
            <w:r>
              <w:rPr>
                <w:rFonts w:ascii="ＭＳ ゴシック" w:hAnsi="ＭＳ ゴシック" w:hint="eastAsia"/>
                <w:sz w:val="18"/>
                <w:szCs w:val="18"/>
              </w:rPr>
              <w:t>（</w:t>
            </w:r>
            <w:r w:rsidR="009B2FFC">
              <w:rPr>
                <w:rFonts w:ascii="ＭＳ ゴシック" w:hAnsi="ＭＳ ゴシック" w:hint="eastAsia"/>
                <w:sz w:val="18"/>
                <w:szCs w:val="18"/>
              </w:rPr>
              <w:t>寝たまま食べられるよう</w:t>
            </w:r>
            <w:r>
              <w:rPr>
                <w:rFonts w:ascii="ＭＳ ゴシック" w:hAnsi="ＭＳ ゴシック" w:hint="eastAsia"/>
                <w:sz w:val="18"/>
                <w:szCs w:val="18"/>
              </w:rPr>
              <w:t>おにぎり、串差し食がでます</w:t>
            </w:r>
            <w:r w:rsidR="009B2FFC">
              <w:rPr>
                <w:rFonts w:ascii="ＭＳ ゴシック" w:hAnsi="ＭＳ ゴシック" w:hint="eastAsia"/>
                <w:sz w:val="18"/>
                <w:szCs w:val="18"/>
              </w:rPr>
              <w:t>）</w:t>
            </w:r>
          </w:p>
        </w:tc>
        <w:tc>
          <w:tcPr>
            <w:tcW w:w="2820" w:type="dxa"/>
            <w:tcBorders>
              <w:bottom w:val="single" w:sz="4" w:space="0" w:color="auto"/>
              <w:right w:val="single" w:sz="4" w:space="0" w:color="auto"/>
            </w:tcBorders>
          </w:tcPr>
          <w:p w:rsidR="009B2FFC" w:rsidRDefault="00D00F07" w:rsidP="00B415DF">
            <w:pPr>
              <w:rPr>
                <w:rFonts w:ascii="ＭＳ ゴシック" w:hAnsi="ＭＳ ゴシック" w:hint="eastAsia"/>
                <w:sz w:val="18"/>
                <w:szCs w:val="18"/>
              </w:rPr>
            </w:pPr>
            <w:r w:rsidRPr="00D00F07">
              <w:rPr>
                <w:rFonts w:ascii="ＭＳ ゴシック" w:hAnsi="ＭＳ ゴシック" w:hint="eastAsia"/>
                <w:sz w:val="18"/>
                <w:szCs w:val="18"/>
              </w:rPr>
              <w:t>ＣＡＰＤ食</w:t>
            </w:r>
          </w:p>
          <w:p w:rsidR="00D00F07" w:rsidRPr="00D00F07" w:rsidRDefault="00176C9B" w:rsidP="00B415DF">
            <w:pPr>
              <w:rPr>
                <w:rFonts w:ascii="ＭＳ ゴシック" w:hAnsi="ＭＳ ゴシック" w:hint="eastAsia"/>
                <w:sz w:val="18"/>
                <w:szCs w:val="18"/>
              </w:rPr>
            </w:pPr>
            <w:r w:rsidRPr="00D00F07">
              <w:rPr>
                <w:rFonts w:ascii="ＭＳ ゴシック" w:hAnsi="ＭＳ ゴシック"/>
                <w:noProof/>
                <w:w w:val="100"/>
                <w:sz w:val="18"/>
                <w:szCs w:val="18"/>
              </w:rPr>
              <mc:AlternateContent>
                <mc:Choice Requires="wps">
                  <w:drawing>
                    <wp:anchor distT="0" distB="0" distL="114300" distR="114300" simplePos="0" relativeHeight="251658240" behindDoc="0" locked="0" layoutInCell="1" allowOverlap="1">
                      <wp:simplePos x="0" y="0"/>
                      <wp:positionH relativeFrom="column">
                        <wp:posOffset>298450</wp:posOffset>
                      </wp:positionH>
                      <wp:positionV relativeFrom="paragraph">
                        <wp:posOffset>82550</wp:posOffset>
                      </wp:positionV>
                      <wp:extent cx="0" cy="0"/>
                      <wp:effectExtent l="0" t="0" r="0" b="0"/>
                      <wp:wrapNone/>
                      <wp:docPr id="2" name="Line 2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BA82D6" id="Line 218"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pt,6.5pt" to="23.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">
                      <v:stroke endarrow="block"/>
                    </v:line>
                  </w:pict>
                </mc:Fallback>
              </mc:AlternateContent>
            </w:r>
            <w:r w:rsidR="009B2FFC">
              <w:rPr>
                <w:rFonts w:ascii="ＭＳ ゴシック" w:hAnsi="ＭＳ ゴシック" w:hint="eastAsia"/>
                <w:sz w:val="18"/>
                <w:szCs w:val="18"/>
              </w:rPr>
              <w:t>座って食事ができます</w:t>
            </w:r>
          </w:p>
        </w:tc>
        <w:tc>
          <w:tcPr>
            <w:tcW w:w="2632" w:type="dxa"/>
            <w:tcBorders>
              <w:left w:val="single" w:sz="4" w:space="0" w:color="auto"/>
              <w:right w:val="single" w:sz="8" w:space="0" w:color="auto"/>
            </w:tcBorders>
          </w:tcPr>
          <w:p w:rsidR="00D00F07" w:rsidRPr="00D00F07" w:rsidRDefault="00D00F07" w:rsidP="00D00F07">
            <w:pPr>
              <w:rPr>
                <w:rFonts w:ascii="ＭＳ ゴシック" w:hAnsi="ＭＳ ゴシック" w:hint="eastAsia"/>
                <w:sz w:val="18"/>
                <w:szCs w:val="18"/>
              </w:rPr>
            </w:pPr>
            <w:r w:rsidRPr="00D00F07">
              <w:rPr>
                <w:rFonts w:ascii="ＭＳ ゴシック" w:hAnsi="ＭＳ ゴシック" w:hint="eastAsia"/>
                <w:sz w:val="18"/>
                <w:szCs w:val="18"/>
              </w:rPr>
              <w:t>ＣＡＰＤ食</w:t>
            </w:r>
            <w:r w:rsidR="00176C9B" w:rsidRPr="00D00F07">
              <w:rPr>
                <w:rFonts w:ascii="ＭＳ ゴシック" w:hAnsi="ＭＳ ゴシック"/>
                <w:noProof/>
                <w:w w:val="100"/>
                <w:sz w:val="18"/>
                <w:szCs w:val="18"/>
              </w:rPr>
              <mc:AlternateContent>
                <mc:Choice Requires="wps">
                  <w:drawing>
                    <wp:anchor distT="0" distB="0" distL="114300" distR="114300" simplePos="0" relativeHeight="251659264" behindDoc="0" locked="0" layoutInCell="1" allowOverlap="1">
                      <wp:simplePos x="0" y="0"/>
                      <wp:positionH relativeFrom="column">
                        <wp:posOffset>298450</wp:posOffset>
                      </wp:positionH>
                      <wp:positionV relativeFrom="paragraph">
                        <wp:posOffset>82550</wp:posOffset>
                      </wp:positionV>
                      <wp:extent cx="0" cy="0"/>
                      <wp:effectExtent l="0" t="0" r="0" b="0"/>
                      <wp:wrapNone/>
                      <wp:docPr id="1" name="Line 2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F2A896" id="Line 219"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pt,6.5pt" to="23.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">
                      <v:stroke endarrow="block"/>
                    </v:line>
                  </w:pict>
                </mc:Fallback>
              </mc:AlternateContent>
            </w:r>
          </w:p>
        </w:tc>
      </w:tr>
      <w:tr w:rsidR="00D00F07" w:rsidRPr="006F1EA1">
        <w:tblPrEx>
          <w:tblCellMar>
            <w:top w:w="0" w:type="dxa"/>
            <w:bottom w:w="0" w:type="dxa"/>
          </w:tblCellMar>
        </w:tblPrEx>
        <w:trPr>
          <w:cantSplit/>
          <w:trHeight w:val="1129"/>
        </w:trPr>
        <w:tc>
          <w:tcPr>
            <w:tcW w:w="736" w:type="dxa"/>
            <w:tcBorders>
              <w:left w:val="single" w:sz="8" w:space="0" w:color="auto"/>
            </w:tcBorders>
          </w:tcPr>
          <w:p w:rsidR="00D00F07" w:rsidRPr="0033322F" w:rsidRDefault="00D00F07" w:rsidP="00555614">
            <w:pPr>
              <w:jc w:val="center"/>
              <w:rPr>
                <w:rFonts w:hint="eastAsia"/>
                <w:b/>
                <w:bCs/>
                <w:sz w:val="20"/>
                <w:szCs w:val="20"/>
              </w:rPr>
            </w:pPr>
            <w:r w:rsidRPr="0033322F">
              <w:rPr>
                <w:rFonts w:hint="eastAsia"/>
                <w:b/>
                <w:bCs/>
                <w:sz w:val="20"/>
                <w:szCs w:val="20"/>
              </w:rPr>
              <w:t>処置</w:t>
            </w:r>
          </w:p>
        </w:tc>
        <w:tc>
          <w:tcPr>
            <w:tcW w:w="2726" w:type="dxa"/>
          </w:tcPr>
          <w:p w:rsidR="00D00F07" w:rsidRPr="00D00F07" w:rsidRDefault="00D00F07" w:rsidP="00B415DF">
            <w:pPr>
              <w:rPr>
                <w:rFonts w:ascii="ＭＳ ゴシック" w:hAnsi="ＭＳ ゴシック"/>
                <w:sz w:val="18"/>
                <w:szCs w:val="18"/>
              </w:rPr>
            </w:pPr>
            <w:r w:rsidRPr="00D00F07">
              <w:rPr>
                <w:rFonts w:ascii="ＭＳ ゴシック" w:hAnsi="ＭＳ ゴシック" w:hint="eastAsia"/>
                <w:sz w:val="18"/>
                <w:szCs w:val="18"/>
              </w:rPr>
              <w:t>お臍の処置を行います</w:t>
            </w:r>
          </w:p>
          <w:p w:rsidR="00D00F07" w:rsidRPr="00D00F07" w:rsidRDefault="00D00F07" w:rsidP="00B415DF">
            <w:pPr>
              <w:rPr>
                <w:rFonts w:ascii="ＭＳ ゴシック" w:hAnsi="ＭＳ ゴシック" w:hint="eastAsia"/>
                <w:sz w:val="18"/>
                <w:szCs w:val="18"/>
              </w:rPr>
            </w:pPr>
            <w:r w:rsidRPr="00D00F07">
              <w:rPr>
                <w:rFonts w:ascii="ＭＳ ゴシック" w:hAnsi="ＭＳ ゴシック" w:hint="eastAsia"/>
                <w:sz w:val="18"/>
                <w:szCs w:val="18"/>
              </w:rPr>
              <w:t xml:space="preserve">　（処置が終われば、入浴できます）</w:t>
            </w:r>
          </w:p>
        </w:tc>
        <w:tc>
          <w:tcPr>
            <w:tcW w:w="1504" w:type="dxa"/>
            <w:tcBorders>
              <w:right w:val="dashed" w:sz="4" w:space="0" w:color="auto"/>
            </w:tcBorders>
          </w:tcPr>
          <w:p w:rsidR="00D00F07" w:rsidRPr="00D00F07" w:rsidRDefault="00D00F07" w:rsidP="00900C10">
            <w:pPr>
              <w:rPr>
                <w:rFonts w:hint="eastAsia"/>
                <w:sz w:val="18"/>
                <w:szCs w:val="18"/>
              </w:rPr>
            </w:pPr>
          </w:p>
        </w:tc>
        <w:tc>
          <w:tcPr>
            <w:tcW w:w="2914" w:type="dxa"/>
            <w:tcBorders>
              <w:left w:val="dashed" w:sz="4" w:space="0" w:color="auto"/>
            </w:tcBorders>
          </w:tcPr>
          <w:p w:rsidR="00D00F07" w:rsidRPr="00D00F07" w:rsidRDefault="00D00F07" w:rsidP="00B415DF">
            <w:pPr>
              <w:rPr>
                <w:rFonts w:ascii="ＭＳ ゴシック" w:hAnsi="ＭＳ ゴシック" w:hint="eastAsia"/>
                <w:sz w:val="18"/>
                <w:szCs w:val="18"/>
              </w:rPr>
            </w:pPr>
            <w:r w:rsidRPr="00D00F07">
              <w:rPr>
                <w:rFonts w:ascii="ＭＳ ゴシック" w:hAnsi="ＭＳ ゴシック" w:hint="eastAsia"/>
                <w:sz w:val="18"/>
                <w:szCs w:val="18"/>
              </w:rPr>
              <w:t>持続点滴を行います</w:t>
            </w:r>
          </w:p>
          <w:p w:rsidR="00D00F07" w:rsidRPr="00D00F07" w:rsidRDefault="00D00F07" w:rsidP="00B415DF">
            <w:pPr>
              <w:rPr>
                <w:rFonts w:ascii="ＭＳ ゴシック" w:hAnsi="ＭＳ ゴシック" w:hint="eastAsia"/>
                <w:sz w:val="18"/>
                <w:szCs w:val="18"/>
              </w:rPr>
            </w:pPr>
            <w:r w:rsidRPr="00D00F07">
              <w:rPr>
                <w:rFonts w:ascii="ＭＳ ゴシック" w:hAnsi="ＭＳ ゴシック" w:hint="eastAsia"/>
                <w:sz w:val="18"/>
                <w:szCs w:val="18"/>
              </w:rPr>
              <w:t>痛みのある方は我慢せず申し出て下さい</w:t>
            </w:r>
          </w:p>
          <w:p w:rsidR="00D00F07" w:rsidRPr="00D00F07" w:rsidRDefault="00D00F07" w:rsidP="00B415DF">
            <w:pPr>
              <w:rPr>
                <w:rFonts w:hint="eastAsia"/>
                <w:sz w:val="18"/>
                <w:szCs w:val="18"/>
              </w:rPr>
            </w:pPr>
          </w:p>
        </w:tc>
        <w:tc>
          <w:tcPr>
            <w:tcW w:w="2444" w:type="dxa"/>
            <w:tcBorders>
              <w:left w:val="dashed" w:sz="4" w:space="0" w:color="auto"/>
            </w:tcBorders>
          </w:tcPr>
          <w:p w:rsidR="00D00F07" w:rsidRPr="00D00F07" w:rsidRDefault="00D00F07" w:rsidP="0033322F">
            <w:pPr>
              <w:rPr>
                <w:rFonts w:ascii="ＭＳ ゴシック" w:hAnsi="ＭＳ ゴシック" w:hint="eastAsia"/>
                <w:sz w:val="18"/>
                <w:szCs w:val="18"/>
              </w:rPr>
            </w:pPr>
            <w:r w:rsidRPr="00D00F07">
              <w:rPr>
                <w:rFonts w:ascii="ＭＳ ゴシック" w:hAnsi="ＭＳ ゴシック" w:hint="eastAsia"/>
                <w:sz w:val="18"/>
                <w:szCs w:val="18"/>
              </w:rPr>
              <w:t>食事が摂取できれば、手術の翌日に点滴を抜去します</w:t>
            </w:r>
          </w:p>
          <w:p w:rsidR="00D00F07" w:rsidRPr="00D00F07" w:rsidRDefault="00D00F07" w:rsidP="009E629B">
            <w:pPr>
              <w:rPr>
                <w:rFonts w:ascii="ＭＳ ゴシック" w:hAnsi="ＭＳ ゴシック" w:hint="eastAsia"/>
                <w:sz w:val="18"/>
                <w:szCs w:val="18"/>
              </w:rPr>
            </w:pPr>
            <w:r w:rsidRPr="00D00F07">
              <w:rPr>
                <w:rFonts w:ascii="ＭＳ ゴシック" w:hAnsi="ＭＳ ゴシック" w:hint="eastAsia"/>
                <w:sz w:val="18"/>
                <w:szCs w:val="18"/>
              </w:rPr>
              <w:t>家人に計量･排液の捨て方、記録用紙の記入方法の説明します</w:t>
            </w:r>
          </w:p>
          <w:p w:rsidR="00D00F07" w:rsidRPr="00D00F07" w:rsidRDefault="00D00F07" w:rsidP="009E629B">
            <w:pPr>
              <w:rPr>
                <w:rFonts w:ascii="ＭＳ ゴシック" w:hAnsi="ＭＳ ゴシック" w:hint="eastAsia"/>
                <w:sz w:val="18"/>
                <w:szCs w:val="18"/>
              </w:rPr>
            </w:pPr>
            <w:r w:rsidRPr="00D00F07">
              <w:rPr>
                <w:rFonts w:ascii="ＭＳ ゴシック" w:hAnsi="ＭＳ ゴシック" w:hint="eastAsia"/>
                <w:sz w:val="18"/>
                <w:szCs w:val="18"/>
              </w:rPr>
              <w:t>手洗い指導を行います</w:t>
            </w:r>
          </w:p>
        </w:tc>
        <w:tc>
          <w:tcPr>
            <w:tcW w:w="2820" w:type="dxa"/>
            <w:tcBorders>
              <w:right w:val="single" w:sz="4" w:space="0" w:color="auto"/>
            </w:tcBorders>
          </w:tcPr>
          <w:p w:rsidR="00D00F07" w:rsidRPr="00D00F07" w:rsidRDefault="00D00F07" w:rsidP="00B415DF">
            <w:pPr>
              <w:rPr>
                <w:rFonts w:ascii="ＭＳ ゴシック" w:hAnsi="ＭＳ ゴシック" w:hint="eastAsia"/>
                <w:sz w:val="18"/>
                <w:szCs w:val="18"/>
              </w:rPr>
            </w:pPr>
            <w:r w:rsidRPr="00D00F07">
              <w:rPr>
                <w:rFonts w:ascii="ＭＳ ゴシック" w:hAnsi="ＭＳ ゴシック" w:hint="eastAsia"/>
                <w:sz w:val="18"/>
                <w:szCs w:val="18"/>
              </w:rPr>
              <w:t>バスコートの注文</w:t>
            </w:r>
          </w:p>
          <w:p w:rsidR="00D00F07" w:rsidRPr="00D00F07" w:rsidRDefault="00C530E5" w:rsidP="00B415DF">
            <w:pPr>
              <w:rPr>
                <w:rFonts w:ascii="ＭＳ ゴシック" w:hAnsi="ＭＳ ゴシック" w:hint="eastAsia"/>
                <w:sz w:val="18"/>
                <w:szCs w:val="18"/>
              </w:rPr>
            </w:pPr>
            <w:r>
              <w:rPr>
                <w:rFonts w:ascii="ＭＳ ゴシック" w:hAnsi="ＭＳ ゴシック" w:hint="eastAsia"/>
                <w:sz w:val="18"/>
                <w:szCs w:val="18"/>
              </w:rPr>
              <w:t>計量･排液の捨て方、記録用紙の記入方法など</w:t>
            </w:r>
            <w:r w:rsidR="00D00F07" w:rsidRPr="00D00F07">
              <w:rPr>
                <w:rFonts w:ascii="ＭＳ ゴシック" w:hAnsi="ＭＳ ゴシック" w:hint="eastAsia"/>
                <w:sz w:val="18"/>
                <w:szCs w:val="18"/>
              </w:rPr>
              <w:t>一連のＣＡＰＤ交換操作について説明します</w:t>
            </w:r>
          </w:p>
          <w:p w:rsidR="00D00F07" w:rsidRPr="00D00F07" w:rsidRDefault="00D00F07" w:rsidP="00B415DF">
            <w:pPr>
              <w:rPr>
                <w:rFonts w:ascii="ＭＳ ゴシック" w:hAnsi="ＭＳ ゴシック" w:hint="eastAsia"/>
                <w:sz w:val="18"/>
                <w:szCs w:val="18"/>
              </w:rPr>
            </w:pPr>
          </w:p>
        </w:tc>
        <w:tc>
          <w:tcPr>
            <w:tcW w:w="2632" w:type="dxa"/>
            <w:tcBorders>
              <w:left w:val="single" w:sz="4" w:space="0" w:color="auto"/>
              <w:right w:val="single" w:sz="8" w:space="0" w:color="auto"/>
            </w:tcBorders>
          </w:tcPr>
          <w:p w:rsidR="00D00F07" w:rsidRPr="00D00F07" w:rsidRDefault="00D00F07" w:rsidP="00F61552">
            <w:pPr>
              <w:rPr>
                <w:rFonts w:hint="eastAsia"/>
                <w:sz w:val="18"/>
                <w:szCs w:val="18"/>
              </w:rPr>
            </w:pPr>
            <w:r w:rsidRPr="00D00F07">
              <w:rPr>
                <w:rFonts w:hint="eastAsia"/>
                <w:sz w:val="18"/>
                <w:szCs w:val="18"/>
              </w:rPr>
              <w:t>カテーテル出口部消毒方法の指導</w:t>
            </w:r>
          </w:p>
          <w:p w:rsidR="00D00F07" w:rsidRPr="00D00F07" w:rsidRDefault="00D00F07" w:rsidP="00F61552">
            <w:pPr>
              <w:rPr>
                <w:rFonts w:hint="eastAsia"/>
                <w:sz w:val="18"/>
                <w:szCs w:val="18"/>
              </w:rPr>
            </w:pPr>
            <w:r w:rsidRPr="00D00F07">
              <w:rPr>
                <w:rFonts w:hint="eastAsia"/>
                <w:sz w:val="18"/>
                <w:szCs w:val="18"/>
              </w:rPr>
              <w:t>カテーテルケア、トラブル時の対処方法、日常生活の指導を行います</w:t>
            </w:r>
          </w:p>
          <w:p w:rsidR="00D00F07" w:rsidRPr="00D00F07" w:rsidRDefault="00D00F07" w:rsidP="00F61552">
            <w:pPr>
              <w:rPr>
                <w:rFonts w:ascii="ＭＳ ゴシック" w:hAnsi="ＭＳ ゴシック" w:hint="eastAsia"/>
                <w:sz w:val="18"/>
                <w:szCs w:val="18"/>
              </w:rPr>
            </w:pPr>
          </w:p>
        </w:tc>
      </w:tr>
      <w:tr w:rsidR="00D00F07" w:rsidRPr="006F1EA1">
        <w:tblPrEx>
          <w:tblCellMar>
            <w:top w:w="0" w:type="dxa"/>
            <w:bottom w:w="0" w:type="dxa"/>
          </w:tblCellMar>
        </w:tblPrEx>
        <w:trPr>
          <w:cantSplit/>
          <w:trHeight w:val="1763"/>
        </w:trPr>
        <w:tc>
          <w:tcPr>
            <w:tcW w:w="736" w:type="dxa"/>
            <w:tcBorders>
              <w:left w:val="single" w:sz="8" w:space="0" w:color="auto"/>
              <w:bottom w:val="single" w:sz="8" w:space="0" w:color="auto"/>
            </w:tcBorders>
          </w:tcPr>
          <w:p w:rsidR="00D00F07" w:rsidRPr="0033322F" w:rsidRDefault="00D00F07" w:rsidP="003E3388">
            <w:pPr>
              <w:jc w:val="center"/>
              <w:rPr>
                <w:rFonts w:hint="eastAsia"/>
                <w:b/>
                <w:bCs/>
                <w:sz w:val="20"/>
                <w:szCs w:val="20"/>
              </w:rPr>
            </w:pPr>
            <w:r w:rsidRPr="0033322F">
              <w:rPr>
                <w:rFonts w:hint="eastAsia"/>
                <w:b/>
                <w:bCs/>
                <w:sz w:val="20"/>
                <w:szCs w:val="20"/>
              </w:rPr>
              <w:t>備考</w:t>
            </w:r>
          </w:p>
        </w:tc>
        <w:tc>
          <w:tcPr>
            <w:tcW w:w="2726" w:type="dxa"/>
            <w:tcBorders>
              <w:bottom w:val="single" w:sz="8" w:space="0" w:color="auto"/>
            </w:tcBorders>
          </w:tcPr>
          <w:p w:rsidR="00D00F07" w:rsidRPr="00D00F07" w:rsidRDefault="00D00F07" w:rsidP="00B415DF">
            <w:pPr>
              <w:rPr>
                <w:rFonts w:ascii="ＭＳ ゴシック" w:hAnsi="ＭＳ ゴシック" w:hint="eastAsia"/>
                <w:sz w:val="18"/>
                <w:szCs w:val="18"/>
              </w:rPr>
            </w:pPr>
            <w:r w:rsidRPr="00D00F07">
              <w:rPr>
                <w:rFonts w:ascii="ＭＳ ゴシック" w:hAnsi="ＭＳ ゴシック" w:hint="eastAsia"/>
                <w:sz w:val="18"/>
                <w:szCs w:val="18"/>
              </w:rPr>
              <w:t>入院中の生活について説明します</w:t>
            </w:r>
          </w:p>
          <w:p w:rsidR="00D00F07" w:rsidRPr="00D00F07" w:rsidRDefault="00D00F07" w:rsidP="00B415DF">
            <w:pPr>
              <w:rPr>
                <w:rFonts w:ascii="ＭＳ ゴシック" w:hAnsi="ＭＳ ゴシック" w:hint="eastAsia"/>
                <w:sz w:val="18"/>
                <w:szCs w:val="18"/>
              </w:rPr>
            </w:pPr>
            <w:r w:rsidRPr="00D00F07">
              <w:rPr>
                <w:rFonts w:ascii="ＭＳ ゴシック" w:hAnsi="ＭＳ ゴシック" w:hint="eastAsia"/>
                <w:sz w:val="18"/>
                <w:szCs w:val="18"/>
              </w:rPr>
              <w:t>看護師より手術のスケジュールの説明があります</w:t>
            </w:r>
          </w:p>
          <w:p w:rsidR="00D00F07" w:rsidRPr="00D00F07" w:rsidRDefault="00D00F07" w:rsidP="00ED1189">
            <w:pPr>
              <w:rPr>
                <w:rFonts w:ascii="ＭＳ ゴシック" w:hAnsi="ＭＳ ゴシック" w:hint="eastAsia"/>
                <w:sz w:val="18"/>
                <w:szCs w:val="18"/>
              </w:rPr>
            </w:pPr>
            <w:r w:rsidRPr="00D00F07">
              <w:rPr>
                <w:rFonts w:ascii="ＭＳ ゴシック" w:hAnsi="ＭＳ ゴシック" w:hint="eastAsia"/>
                <w:sz w:val="18"/>
                <w:szCs w:val="18"/>
              </w:rPr>
              <w:t>必要物品を準備しましょう</w:t>
            </w:r>
          </w:p>
          <w:p w:rsidR="00D00F07" w:rsidRPr="00D00F07" w:rsidRDefault="0040454E" w:rsidP="00ED1189">
            <w:pPr>
              <w:rPr>
                <w:rFonts w:ascii="ＭＳ ゴシック" w:hAnsi="ＭＳ ゴシック" w:hint="eastAsia"/>
                <w:sz w:val="18"/>
                <w:szCs w:val="18"/>
              </w:rPr>
            </w:pPr>
            <w:r>
              <w:rPr>
                <w:rFonts w:ascii="ＭＳ ゴシック" w:hAnsi="ＭＳ ゴシック" w:hint="eastAsia"/>
                <w:sz w:val="18"/>
                <w:szCs w:val="18"/>
              </w:rPr>
              <w:t>（</w:t>
            </w:r>
            <w:r w:rsidR="00D00F07" w:rsidRPr="00D00F07">
              <w:rPr>
                <w:rFonts w:ascii="ＭＳ ゴシック" w:hAnsi="ＭＳ ゴシック" w:hint="eastAsia"/>
                <w:sz w:val="18"/>
                <w:szCs w:val="18"/>
              </w:rPr>
              <w:t>バスタオル１枚、</w:t>
            </w:r>
            <w:r>
              <w:rPr>
                <w:rFonts w:ascii="ＭＳ ゴシック" w:hAnsi="ＭＳ ゴシック" w:hint="eastAsia"/>
                <w:sz w:val="18"/>
                <w:szCs w:val="18"/>
              </w:rPr>
              <w:t>マジックテープ付き</w:t>
            </w:r>
          </w:p>
          <w:p w:rsidR="00D00F07" w:rsidRPr="00D00F07" w:rsidRDefault="00647718" w:rsidP="00ED1189">
            <w:pPr>
              <w:rPr>
                <w:rFonts w:ascii="ＭＳ ゴシック" w:hAnsi="ＭＳ ゴシック" w:hint="eastAsia"/>
                <w:sz w:val="18"/>
                <w:szCs w:val="18"/>
              </w:rPr>
            </w:pPr>
            <w:r>
              <w:rPr>
                <w:rFonts w:ascii="ＭＳ ゴシック" w:hAnsi="ＭＳ ゴシック" w:hint="eastAsia"/>
                <w:sz w:val="18"/>
                <w:szCs w:val="18"/>
              </w:rPr>
              <w:t>腹帯１枚</w:t>
            </w:r>
            <w:r w:rsidR="00D00F07" w:rsidRPr="00D00F07">
              <w:rPr>
                <w:rFonts w:ascii="ＭＳ ゴシック" w:hAnsi="ＭＳ ゴシック" w:hint="eastAsia"/>
                <w:sz w:val="18"/>
                <w:szCs w:val="18"/>
              </w:rPr>
              <w:t>）を預かります。</w:t>
            </w:r>
          </w:p>
        </w:tc>
        <w:tc>
          <w:tcPr>
            <w:tcW w:w="1504" w:type="dxa"/>
            <w:tcBorders>
              <w:bottom w:val="single" w:sz="8" w:space="0" w:color="auto"/>
              <w:right w:val="dashed" w:sz="4" w:space="0" w:color="auto"/>
            </w:tcBorders>
          </w:tcPr>
          <w:p w:rsidR="00D00F07" w:rsidRPr="00D00F07" w:rsidRDefault="00D00F07" w:rsidP="00B415DF">
            <w:pPr>
              <w:rPr>
                <w:rFonts w:ascii="ＭＳ ゴシック" w:hAnsi="ＭＳ ゴシック" w:hint="eastAsia"/>
                <w:sz w:val="18"/>
                <w:szCs w:val="18"/>
              </w:rPr>
            </w:pPr>
          </w:p>
        </w:tc>
        <w:tc>
          <w:tcPr>
            <w:tcW w:w="2914" w:type="dxa"/>
            <w:tcBorders>
              <w:left w:val="dashed" w:sz="4" w:space="0" w:color="auto"/>
              <w:bottom w:val="single" w:sz="8" w:space="0" w:color="auto"/>
            </w:tcBorders>
          </w:tcPr>
          <w:p w:rsidR="00D00F07" w:rsidRPr="00D00F07" w:rsidRDefault="00C530E5" w:rsidP="000F6C9D">
            <w:pPr>
              <w:rPr>
                <w:rFonts w:hint="eastAsia"/>
                <w:sz w:val="18"/>
                <w:szCs w:val="18"/>
              </w:rPr>
            </w:pPr>
            <w:r>
              <w:rPr>
                <w:rFonts w:hint="eastAsia"/>
                <w:sz w:val="18"/>
                <w:szCs w:val="18"/>
              </w:rPr>
              <w:t>１Ｌの透析液を使用して</w:t>
            </w:r>
            <w:r w:rsidR="00D00F07" w:rsidRPr="00D00F07">
              <w:rPr>
                <w:rFonts w:hint="eastAsia"/>
                <w:sz w:val="18"/>
                <w:szCs w:val="18"/>
              </w:rPr>
              <w:t>洗浄を行います。（手術室より帰室後明朝５時までに３回行います）</w:t>
            </w:r>
          </w:p>
          <w:p w:rsidR="00D00F07" w:rsidRPr="00D00F07" w:rsidRDefault="00D00F07" w:rsidP="000F6C9D">
            <w:pPr>
              <w:rPr>
                <w:rFonts w:hint="eastAsia"/>
                <w:sz w:val="18"/>
                <w:szCs w:val="18"/>
              </w:rPr>
            </w:pPr>
            <w:r w:rsidRPr="00D00F07">
              <w:rPr>
                <w:rFonts w:hint="eastAsia"/>
                <w:sz w:val="18"/>
                <w:szCs w:val="18"/>
              </w:rPr>
              <w:t>（ＣＡＰＤ操作は看護師が行います）</w:t>
            </w:r>
          </w:p>
        </w:tc>
        <w:tc>
          <w:tcPr>
            <w:tcW w:w="2444" w:type="dxa"/>
            <w:tcBorders>
              <w:left w:val="dashed" w:sz="4" w:space="0" w:color="auto"/>
              <w:bottom w:val="single" w:sz="8" w:space="0" w:color="auto"/>
            </w:tcBorders>
          </w:tcPr>
          <w:p w:rsidR="003C121E" w:rsidRDefault="00C530E5" w:rsidP="009E629B">
            <w:pPr>
              <w:rPr>
                <w:rFonts w:hint="eastAsia"/>
                <w:sz w:val="18"/>
                <w:szCs w:val="18"/>
              </w:rPr>
            </w:pPr>
            <w:r>
              <w:rPr>
                <w:rFonts w:hint="eastAsia"/>
                <w:sz w:val="18"/>
                <w:szCs w:val="18"/>
              </w:rPr>
              <w:t>１Ｌの</w:t>
            </w:r>
            <w:r w:rsidR="00D00F07" w:rsidRPr="00D00F07">
              <w:rPr>
                <w:rFonts w:hint="eastAsia"/>
                <w:sz w:val="18"/>
                <w:szCs w:val="18"/>
              </w:rPr>
              <w:t>透析液を</w:t>
            </w:r>
            <w:r>
              <w:rPr>
                <w:rFonts w:hint="eastAsia"/>
                <w:sz w:val="18"/>
                <w:szCs w:val="18"/>
              </w:rPr>
              <w:t>使用して</w:t>
            </w:r>
            <w:r w:rsidR="00D00F07" w:rsidRPr="00D00F07">
              <w:rPr>
                <w:rFonts w:hint="eastAsia"/>
                <w:sz w:val="18"/>
                <w:szCs w:val="18"/>
              </w:rPr>
              <w:t>1</w:t>
            </w:r>
            <w:r w:rsidR="00D00F07" w:rsidRPr="00D00F07">
              <w:rPr>
                <w:rFonts w:hint="eastAsia"/>
                <w:sz w:val="18"/>
                <w:szCs w:val="18"/>
              </w:rPr>
              <w:t>日</w:t>
            </w:r>
            <w:r w:rsidR="00D00F07" w:rsidRPr="00D00F07">
              <w:rPr>
                <w:rFonts w:hint="eastAsia"/>
                <w:sz w:val="18"/>
                <w:szCs w:val="18"/>
              </w:rPr>
              <w:t>3</w:t>
            </w:r>
            <w:r>
              <w:rPr>
                <w:rFonts w:hint="eastAsia"/>
                <w:sz w:val="18"/>
                <w:szCs w:val="18"/>
              </w:rPr>
              <w:t>回洗浄を行います。</w:t>
            </w:r>
            <w:r w:rsidR="009B2FFC">
              <w:rPr>
                <w:rFonts w:hint="eastAsia"/>
                <w:sz w:val="18"/>
                <w:szCs w:val="18"/>
              </w:rPr>
              <w:t>（フレゼニムス</w:t>
            </w:r>
            <w:r w:rsidR="004A5030">
              <w:rPr>
                <w:rFonts w:hint="eastAsia"/>
                <w:sz w:val="18"/>
                <w:szCs w:val="18"/>
              </w:rPr>
              <w:t>液</w:t>
            </w:r>
            <w:r w:rsidR="009B2FFC">
              <w:rPr>
                <w:rFonts w:hint="eastAsia"/>
                <w:sz w:val="18"/>
                <w:szCs w:val="18"/>
              </w:rPr>
              <w:t>は</w:t>
            </w:r>
            <w:r w:rsidR="009B2FFC">
              <w:rPr>
                <w:rFonts w:hint="eastAsia"/>
                <w:sz w:val="18"/>
                <w:szCs w:val="18"/>
              </w:rPr>
              <w:t>1</w:t>
            </w:r>
            <w:r w:rsidR="009B2FFC">
              <w:rPr>
                <w:rFonts w:hint="eastAsia"/>
                <w:sz w:val="18"/>
                <w:szCs w:val="18"/>
              </w:rPr>
              <w:t>回</w:t>
            </w:r>
            <w:r w:rsidR="009B2FFC">
              <w:rPr>
                <w:rFonts w:hint="eastAsia"/>
                <w:sz w:val="18"/>
                <w:szCs w:val="18"/>
              </w:rPr>
              <w:t>750g</w:t>
            </w:r>
            <w:r w:rsidR="009B2FFC">
              <w:rPr>
                <w:rFonts w:hint="eastAsia"/>
                <w:sz w:val="18"/>
                <w:szCs w:val="18"/>
              </w:rPr>
              <w:t>ずつ</w:t>
            </w:r>
            <w:r w:rsidR="009B2FFC">
              <w:rPr>
                <w:rFonts w:hint="eastAsia"/>
                <w:sz w:val="18"/>
                <w:szCs w:val="18"/>
              </w:rPr>
              <w:t>2</w:t>
            </w:r>
            <w:r w:rsidR="009B2FFC">
              <w:rPr>
                <w:rFonts w:hint="eastAsia"/>
                <w:sz w:val="18"/>
                <w:szCs w:val="18"/>
              </w:rPr>
              <w:t>回に分けて行います）</w:t>
            </w:r>
          </w:p>
          <w:p w:rsidR="00D00F07" w:rsidRPr="00D00F07" w:rsidRDefault="00D00F07" w:rsidP="003C121E">
            <w:pPr>
              <w:jc w:val="left"/>
              <w:rPr>
                <w:rFonts w:hint="eastAsia"/>
                <w:sz w:val="18"/>
                <w:szCs w:val="18"/>
              </w:rPr>
            </w:pPr>
            <w:r w:rsidRPr="00D00F07">
              <w:rPr>
                <w:rFonts w:hint="eastAsia"/>
                <w:sz w:val="18"/>
                <w:szCs w:val="18"/>
              </w:rPr>
              <w:t xml:space="preserve">　</w:t>
            </w:r>
            <w:r w:rsidR="003C121E">
              <w:rPr>
                <w:rFonts w:hint="eastAsia"/>
                <w:sz w:val="18"/>
                <w:szCs w:val="18"/>
              </w:rPr>
              <w:t>（</w:t>
            </w:r>
            <w:r w:rsidR="001D1F0B">
              <w:rPr>
                <w:rFonts w:hint="eastAsia"/>
                <w:sz w:val="18"/>
                <w:szCs w:val="18"/>
              </w:rPr>
              <w:t>１０時・１６時・２２時）</w:t>
            </w:r>
            <w:r w:rsidR="003C121E">
              <w:rPr>
                <w:rFonts w:hint="eastAsia"/>
                <w:sz w:val="18"/>
                <w:szCs w:val="18"/>
              </w:rPr>
              <w:t xml:space="preserve">　　　</w:t>
            </w:r>
            <w:r w:rsidR="001D1F0B">
              <w:rPr>
                <w:rFonts w:hint="eastAsia"/>
                <w:sz w:val="18"/>
                <w:szCs w:val="18"/>
              </w:rPr>
              <w:t>CAPD</w:t>
            </w:r>
            <w:r w:rsidR="001D1F0B">
              <w:rPr>
                <w:rFonts w:hint="eastAsia"/>
                <w:sz w:val="18"/>
                <w:szCs w:val="18"/>
              </w:rPr>
              <w:t>操作は看護師が行います</w:t>
            </w:r>
          </w:p>
          <w:p w:rsidR="00D00F07" w:rsidRPr="00D00F07" w:rsidRDefault="00D00F07" w:rsidP="00D00F07">
            <w:pPr>
              <w:rPr>
                <w:rFonts w:ascii="ＭＳ ゴシック" w:hAnsi="ＭＳ ゴシック" w:hint="eastAsia"/>
                <w:sz w:val="18"/>
                <w:szCs w:val="18"/>
              </w:rPr>
            </w:pPr>
            <w:r w:rsidRPr="00D00F07">
              <w:rPr>
                <w:rFonts w:ascii="ＭＳ ゴシック" w:hAnsi="ＭＳ ゴシック" w:hint="eastAsia"/>
                <w:sz w:val="18"/>
                <w:szCs w:val="18"/>
              </w:rPr>
              <w:t>＜服薬指導＞</w:t>
            </w:r>
          </w:p>
          <w:p w:rsidR="00D00F07" w:rsidRPr="00D00F07" w:rsidRDefault="00D00F07" w:rsidP="00D00F07">
            <w:pPr>
              <w:rPr>
                <w:rFonts w:ascii="ＭＳ ゴシック" w:hAnsi="ＭＳ ゴシック" w:hint="eastAsia"/>
                <w:sz w:val="18"/>
                <w:szCs w:val="18"/>
              </w:rPr>
            </w:pPr>
            <w:r w:rsidRPr="00D00F07">
              <w:rPr>
                <w:rFonts w:ascii="ＭＳ ゴシック" w:hAnsi="ＭＳ ゴシック" w:hint="eastAsia"/>
                <w:sz w:val="18"/>
                <w:szCs w:val="18"/>
              </w:rPr>
              <w:t>退院までに薬剤師が行います</w:t>
            </w:r>
          </w:p>
          <w:p w:rsidR="00D00F07" w:rsidRPr="00D00F07" w:rsidRDefault="00D00F07" w:rsidP="009E629B">
            <w:pPr>
              <w:rPr>
                <w:rFonts w:ascii="ＭＳ ゴシック" w:hAnsi="ＭＳ ゴシック" w:hint="eastAsia"/>
                <w:sz w:val="18"/>
                <w:szCs w:val="18"/>
              </w:rPr>
            </w:pPr>
          </w:p>
        </w:tc>
        <w:tc>
          <w:tcPr>
            <w:tcW w:w="2820" w:type="dxa"/>
            <w:tcBorders>
              <w:bottom w:val="single" w:sz="8" w:space="0" w:color="auto"/>
              <w:right w:val="single" w:sz="4" w:space="0" w:color="auto"/>
            </w:tcBorders>
          </w:tcPr>
          <w:p w:rsidR="00D00F07" w:rsidRPr="00D00F07" w:rsidRDefault="00C530E5" w:rsidP="003A39D1">
            <w:pPr>
              <w:rPr>
                <w:rFonts w:hint="eastAsia"/>
                <w:sz w:val="18"/>
                <w:szCs w:val="18"/>
              </w:rPr>
            </w:pPr>
            <w:r>
              <w:rPr>
                <w:rFonts w:hint="eastAsia"/>
                <w:sz w:val="18"/>
                <w:szCs w:val="18"/>
              </w:rPr>
              <w:t>１</w:t>
            </w:r>
            <w:r>
              <w:rPr>
                <w:rFonts w:hint="eastAsia"/>
                <w:sz w:val="18"/>
                <w:szCs w:val="18"/>
              </w:rPr>
              <w:t>.5</w:t>
            </w:r>
            <w:r>
              <w:rPr>
                <w:rFonts w:hint="eastAsia"/>
                <w:sz w:val="18"/>
                <w:szCs w:val="18"/>
              </w:rPr>
              <w:t>Ｌの</w:t>
            </w:r>
            <w:r w:rsidR="00D00F07" w:rsidRPr="00D00F07">
              <w:rPr>
                <w:rFonts w:hint="eastAsia"/>
                <w:sz w:val="18"/>
                <w:szCs w:val="18"/>
              </w:rPr>
              <w:t>透析液を</w:t>
            </w:r>
            <w:r>
              <w:rPr>
                <w:rFonts w:hint="eastAsia"/>
                <w:sz w:val="18"/>
                <w:szCs w:val="18"/>
              </w:rPr>
              <w:t>使用して</w:t>
            </w:r>
            <w:r w:rsidR="00D00F07" w:rsidRPr="00D00F07">
              <w:rPr>
                <w:rFonts w:hint="eastAsia"/>
                <w:sz w:val="18"/>
                <w:szCs w:val="18"/>
              </w:rPr>
              <w:t>1</w:t>
            </w:r>
            <w:r w:rsidR="00D00F07" w:rsidRPr="00D00F07">
              <w:rPr>
                <w:rFonts w:hint="eastAsia"/>
                <w:sz w:val="18"/>
                <w:szCs w:val="18"/>
              </w:rPr>
              <w:t>日</w:t>
            </w:r>
            <w:r w:rsidR="00D00F07" w:rsidRPr="00D00F07">
              <w:rPr>
                <w:rFonts w:hint="eastAsia"/>
                <w:sz w:val="18"/>
                <w:szCs w:val="18"/>
              </w:rPr>
              <w:t>3</w:t>
            </w:r>
            <w:r w:rsidR="00D00F07" w:rsidRPr="00D00F07">
              <w:rPr>
                <w:rFonts w:hint="eastAsia"/>
                <w:sz w:val="18"/>
                <w:szCs w:val="18"/>
              </w:rPr>
              <w:t>回洗</w:t>
            </w:r>
            <w:r>
              <w:rPr>
                <w:rFonts w:hint="eastAsia"/>
                <w:sz w:val="18"/>
                <w:szCs w:val="18"/>
              </w:rPr>
              <w:t>浄を行います。</w:t>
            </w:r>
            <w:r w:rsidR="00207373">
              <w:rPr>
                <w:rFonts w:hint="eastAsia"/>
                <w:sz w:val="18"/>
                <w:szCs w:val="18"/>
              </w:rPr>
              <w:t>（１０時・１６時・２２時）</w:t>
            </w:r>
            <w:r>
              <w:rPr>
                <w:rFonts w:hint="eastAsia"/>
                <w:sz w:val="18"/>
                <w:szCs w:val="18"/>
              </w:rPr>
              <w:t xml:space="preserve">　</w:t>
            </w:r>
            <w:r w:rsidR="00D00F07" w:rsidRPr="00D00F07">
              <w:rPr>
                <w:rFonts w:hint="eastAsia"/>
                <w:sz w:val="18"/>
                <w:szCs w:val="18"/>
              </w:rPr>
              <w:t xml:space="preserve">　　　</w:t>
            </w:r>
          </w:p>
          <w:p w:rsidR="00D00F07" w:rsidRPr="00D00F07" w:rsidRDefault="00D00F07" w:rsidP="003A39D1">
            <w:pPr>
              <w:rPr>
                <w:rFonts w:hint="eastAsia"/>
                <w:sz w:val="18"/>
                <w:szCs w:val="18"/>
              </w:rPr>
            </w:pPr>
            <w:r w:rsidRPr="00D00F07">
              <w:rPr>
                <w:rFonts w:hint="eastAsia"/>
                <w:sz w:val="18"/>
                <w:szCs w:val="18"/>
              </w:rPr>
              <w:t>（ＣＡＰＤ操作は看護師が行います）</w:t>
            </w:r>
          </w:p>
          <w:p w:rsidR="00D00F07" w:rsidRPr="00D00F07" w:rsidRDefault="00D00F07" w:rsidP="00F61552">
            <w:pPr>
              <w:rPr>
                <w:rFonts w:ascii="ＭＳ ゴシック" w:hAnsi="ＭＳ ゴシック" w:hint="eastAsia"/>
                <w:sz w:val="18"/>
                <w:szCs w:val="18"/>
              </w:rPr>
            </w:pPr>
            <w:r w:rsidRPr="00D00F07">
              <w:rPr>
                <w:rFonts w:hint="eastAsia"/>
                <w:sz w:val="18"/>
                <w:szCs w:val="18"/>
              </w:rPr>
              <w:t>ＣＡＰＤ手技について看護師より指導があります</w:t>
            </w:r>
          </w:p>
          <w:p w:rsidR="00D00F07" w:rsidRPr="00D00F07" w:rsidRDefault="00D00F07" w:rsidP="003A39D1">
            <w:pPr>
              <w:rPr>
                <w:rFonts w:ascii="ＭＳ ゴシック" w:hAnsi="ＭＳ ゴシック" w:hint="eastAsia"/>
                <w:sz w:val="18"/>
                <w:szCs w:val="18"/>
              </w:rPr>
            </w:pPr>
            <w:r w:rsidRPr="00D00F07">
              <w:rPr>
                <w:rFonts w:ascii="ＭＳ ゴシック" w:hAnsi="ＭＳ ゴシック" w:hint="eastAsia"/>
                <w:sz w:val="18"/>
                <w:szCs w:val="18"/>
              </w:rPr>
              <w:t>＜栄養指導＞</w:t>
            </w:r>
          </w:p>
          <w:p w:rsidR="00D00F07" w:rsidRPr="00D00F07" w:rsidRDefault="00D00F07" w:rsidP="003A39D1">
            <w:pPr>
              <w:rPr>
                <w:rFonts w:ascii="ＭＳ ゴシック" w:hAnsi="ＭＳ ゴシック" w:hint="eastAsia"/>
                <w:sz w:val="18"/>
                <w:szCs w:val="18"/>
              </w:rPr>
            </w:pPr>
            <w:r w:rsidRPr="00D00F07">
              <w:rPr>
                <w:rFonts w:ascii="ＭＳ ゴシック" w:hAnsi="ＭＳ ゴシック" w:hint="eastAsia"/>
                <w:sz w:val="18"/>
                <w:szCs w:val="18"/>
              </w:rPr>
              <w:t>退院までに栄養指導を2回行います</w:t>
            </w:r>
          </w:p>
        </w:tc>
        <w:tc>
          <w:tcPr>
            <w:tcW w:w="2632" w:type="dxa"/>
            <w:tcBorders>
              <w:left w:val="single" w:sz="4" w:space="0" w:color="auto"/>
              <w:bottom w:val="single" w:sz="8" w:space="0" w:color="auto"/>
              <w:right w:val="single" w:sz="8" w:space="0" w:color="auto"/>
            </w:tcBorders>
          </w:tcPr>
          <w:p w:rsidR="00D00F07" w:rsidRPr="00D00F07" w:rsidRDefault="00D00F07" w:rsidP="00062BDB">
            <w:pPr>
              <w:rPr>
                <w:rFonts w:hint="eastAsia"/>
                <w:sz w:val="18"/>
                <w:szCs w:val="18"/>
              </w:rPr>
            </w:pPr>
            <w:r w:rsidRPr="00D00F07">
              <w:rPr>
                <w:rFonts w:hint="eastAsia"/>
                <w:sz w:val="18"/>
                <w:szCs w:val="18"/>
              </w:rPr>
              <w:t>1</w:t>
            </w:r>
            <w:r w:rsidR="00C530E5">
              <w:rPr>
                <w:rFonts w:hint="eastAsia"/>
                <w:sz w:val="18"/>
                <w:szCs w:val="18"/>
              </w:rPr>
              <w:t>.5</w:t>
            </w:r>
            <w:r w:rsidR="00C530E5">
              <w:rPr>
                <w:rFonts w:hint="eastAsia"/>
                <w:sz w:val="18"/>
                <w:szCs w:val="18"/>
              </w:rPr>
              <w:t>Ｌの</w:t>
            </w:r>
            <w:r w:rsidRPr="00D00F07">
              <w:rPr>
                <w:rFonts w:hint="eastAsia"/>
                <w:sz w:val="18"/>
                <w:szCs w:val="18"/>
              </w:rPr>
              <w:t>透析液を</w:t>
            </w:r>
            <w:r w:rsidR="00C530E5">
              <w:rPr>
                <w:rFonts w:hint="eastAsia"/>
                <w:sz w:val="18"/>
                <w:szCs w:val="18"/>
              </w:rPr>
              <w:t>使用して</w:t>
            </w:r>
            <w:r w:rsidRPr="00D00F07">
              <w:rPr>
                <w:rFonts w:hint="eastAsia"/>
                <w:sz w:val="18"/>
                <w:szCs w:val="18"/>
              </w:rPr>
              <w:t>1</w:t>
            </w:r>
            <w:r w:rsidRPr="00D00F07">
              <w:rPr>
                <w:rFonts w:hint="eastAsia"/>
                <w:sz w:val="18"/>
                <w:szCs w:val="18"/>
              </w:rPr>
              <w:t>日</w:t>
            </w:r>
            <w:r w:rsidRPr="00D00F07">
              <w:rPr>
                <w:rFonts w:hint="eastAsia"/>
                <w:sz w:val="18"/>
                <w:szCs w:val="18"/>
              </w:rPr>
              <w:t>4</w:t>
            </w:r>
            <w:r w:rsidR="00C530E5">
              <w:rPr>
                <w:rFonts w:hint="eastAsia"/>
                <w:sz w:val="18"/>
                <w:szCs w:val="18"/>
              </w:rPr>
              <w:t>回交換を行います</w:t>
            </w:r>
            <w:r w:rsidRPr="00D00F07">
              <w:rPr>
                <w:rFonts w:hint="eastAsia"/>
                <w:sz w:val="18"/>
                <w:szCs w:val="18"/>
              </w:rPr>
              <w:t>。</w:t>
            </w:r>
            <w:r w:rsidR="00C530E5">
              <w:rPr>
                <w:rFonts w:hint="eastAsia"/>
                <w:sz w:val="18"/>
                <w:szCs w:val="18"/>
              </w:rPr>
              <w:t>（</w:t>
            </w:r>
            <w:r w:rsidR="00C530E5">
              <w:rPr>
                <w:rFonts w:hint="eastAsia"/>
                <w:sz w:val="18"/>
                <w:szCs w:val="18"/>
              </w:rPr>
              <w:t>5</w:t>
            </w:r>
            <w:r w:rsidR="00C530E5">
              <w:rPr>
                <w:rFonts w:hint="eastAsia"/>
                <w:sz w:val="18"/>
                <w:szCs w:val="18"/>
              </w:rPr>
              <w:t>時・</w:t>
            </w:r>
            <w:r w:rsidR="00C530E5">
              <w:rPr>
                <w:rFonts w:hint="eastAsia"/>
                <w:sz w:val="18"/>
                <w:szCs w:val="18"/>
              </w:rPr>
              <w:t>11</w:t>
            </w:r>
            <w:r w:rsidR="00C530E5">
              <w:rPr>
                <w:rFonts w:hint="eastAsia"/>
                <w:sz w:val="18"/>
                <w:szCs w:val="18"/>
              </w:rPr>
              <w:t>時・</w:t>
            </w:r>
            <w:r w:rsidR="00C530E5">
              <w:rPr>
                <w:rFonts w:hint="eastAsia"/>
                <w:sz w:val="18"/>
                <w:szCs w:val="18"/>
              </w:rPr>
              <w:t>17</w:t>
            </w:r>
            <w:r w:rsidR="00C530E5">
              <w:rPr>
                <w:rFonts w:hint="eastAsia"/>
                <w:sz w:val="18"/>
                <w:szCs w:val="18"/>
              </w:rPr>
              <w:t>時・</w:t>
            </w:r>
            <w:r w:rsidR="00C530E5">
              <w:rPr>
                <w:rFonts w:hint="eastAsia"/>
                <w:sz w:val="18"/>
                <w:szCs w:val="18"/>
              </w:rPr>
              <w:t>23</w:t>
            </w:r>
            <w:r w:rsidR="00C530E5">
              <w:rPr>
                <w:rFonts w:hint="eastAsia"/>
                <w:sz w:val="18"/>
                <w:szCs w:val="18"/>
              </w:rPr>
              <w:t>時）</w:t>
            </w:r>
          </w:p>
          <w:p w:rsidR="00D00F07" w:rsidRPr="00D00F07" w:rsidRDefault="00D00F07" w:rsidP="00062BDB">
            <w:pPr>
              <w:rPr>
                <w:rFonts w:ascii="ＭＳ ゴシック" w:hAnsi="ＭＳ ゴシック" w:hint="eastAsia"/>
                <w:sz w:val="18"/>
                <w:szCs w:val="18"/>
              </w:rPr>
            </w:pPr>
            <w:r w:rsidRPr="00D00F07">
              <w:rPr>
                <w:rFonts w:hint="eastAsia"/>
                <w:sz w:val="18"/>
                <w:szCs w:val="18"/>
              </w:rPr>
              <w:t>ＣＡＰＤ手技について看護師より指導があります</w:t>
            </w:r>
          </w:p>
          <w:p w:rsidR="00D00F07" w:rsidRPr="00D00F07" w:rsidRDefault="00D00F07" w:rsidP="00714ECF">
            <w:pPr>
              <w:rPr>
                <w:rFonts w:ascii="ＭＳ ゴシック" w:hAnsi="ＭＳ ゴシック" w:hint="eastAsia"/>
                <w:sz w:val="18"/>
                <w:szCs w:val="18"/>
              </w:rPr>
            </w:pPr>
            <w:r w:rsidRPr="00D00F07">
              <w:rPr>
                <w:rFonts w:ascii="ＭＳ ゴシック" w:hAnsi="ＭＳ ゴシック" w:hint="eastAsia"/>
                <w:sz w:val="18"/>
                <w:szCs w:val="18"/>
              </w:rPr>
              <w:t>＜退院指導＞</w:t>
            </w:r>
          </w:p>
          <w:p w:rsidR="00D00F07" w:rsidRPr="00D00F07" w:rsidRDefault="00D00F07" w:rsidP="00714ECF">
            <w:pPr>
              <w:rPr>
                <w:rFonts w:ascii="ＭＳ ゴシック" w:hAnsi="ＭＳ ゴシック" w:hint="eastAsia"/>
                <w:sz w:val="18"/>
                <w:szCs w:val="18"/>
              </w:rPr>
            </w:pPr>
            <w:r w:rsidRPr="00D00F07">
              <w:rPr>
                <w:rFonts w:ascii="ＭＳ ゴシック" w:hAnsi="ＭＳ ゴシック" w:hint="eastAsia"/>
                <w:sz w:val="18"/>
                <w:szCs w:val="18"/>
              </w:rPr>
              <w:t>退院後の生活について医師や看護師より説明があります</w:t>
            </w:r>
          </w:p>
          <w:p w:rsidR="00D00F07" w:rsidRPr="00D00F07" w:rsidRDefault="00D00F07" w:rsidP="00682EB7">
            <w:pPr>
              <w:rPr>
                <w:rFonts w:ascii="ＭＳ ゴシック" w:hAnsi="ＭＳ ゴシック" w:hint="eastAsia"/>
                <w:sz w:val="18"/>
                <w:szCs w:val="18"/>
              </w:rPr>
            </w:pPr>
            <w:r w:rsidRPr="00D00F07">
              <w:rPr>
                <w:rFonts w:ascii="ＭＳ ゴシック" w:hAnsi="ＭＳ ゴシック" w:hint="eastAsia"/>
                <w:sz w:val="18"/>
                <w:szCs w:val="18"/>
              </w:rPr>
              <w:t>次回の外来受診日をお知らせします</w:t>
            </w:r>
          </w:p>
        </w:tc>
      </w:tr>
    </w:tbl>
    <w:p w:rsidR="00260D42" w:rsidRPr="00D00F07" w:rsidRDefault="00B415DF" w:rsidP="00D00F07">
      <w:pPr>
        <w:ind w:left="450"/>
        <w:rPr>
          <w:rFonts w:hint="eastAsia"/>
          <w:bCs/>
          <w:sz w:val="20"/>
          <w:szCs w:val="20"/>
        </w:rPr>
      </w:pPr>
      <w:r w:rsidRPr="00D00F07">
        <w:rPr>
          <w:rFonts w:hint="eastAsia"/>
          <w:bCs/>
          <w:sz w:val="20"/>
          <w:szCs w:val="20"/>
        </w:rPr>
        <w:t>＊</w:t>
      </w:r>
      <w:r w:rsidR="00380145" w:rsidRPr="00D00F07">
        <w:rPr>
          <w:rFonts w:hint="eastAsia"/>
          <w:bCs/>
          <w:sz w:val="20"/>
          <w:szCs w:val="20"/>
        </w:rPr>
        <w:t>スケジュールは変更される場合があります。</w:t>
      </w:r>
      <w:r w:rsidR="00555614" w:rsidRPr="00D00F07">
        <w:rPr>
          <w:rFonts w:hint="eastAsia"/>
          <w:bCs/>
          <w:sz w:val="20"/>
          <w:szCs w:val="20"/>
        </w:rPr>
        <w:t xml:space="preserve">　　</w:t>
      </w:r>
      <w:r w:rsidR="009F1F05" w:rsidRPr="00D00F07">
        <w:rPr>
          <w:rFonts w:hint="eastAsia"/>
          <w:bCs/>
          <w:sz w:val="20"/>
          <w:szCs w:val="20"/>
        </w:rPr>
        <w:t xml:space="preserve">　　　　　　　　</w:t>
      </w:r>
      <w:r w:rsidR="00D00F07" w:rsidRPr="00D00F07">
        <w:rPr>
          <w:rFonts w:hint="eastAsia"/>
          <w:bCs/>
          <w:sz w:val="20"/>
          <w:szCs w:val="20"/>
        </w:rPr>
        <w:t xml:space="preserve">　　</w:t>
      </w:r>
      <w:r w:rsidR="00D00F07">
        <w:rPr>
          <w:rFonts w:hint="eastAsia"/>
          <w:bCs/>
          <w:sz w:val="20"/>
          <w:szCs w:val="20"/>
        </w:rPr>
        <w:t xml:space="preserve">　　　　　　　　　　　　　　　　　　　　　　　　　　　　　　　　　　　　　　</w:t>
      </w:r>
      <w:r w:rsidR="00D2088F">
        <w:rPr>
          <w:rFonts w:hint="eastAsia"/>
          <w:bCs/>
          <w:sz w:val="20"/>
          <w:szCs w:val="20"/>
        </w:rPr>
        <w:t>2021</w:t>
      </w:r>
      <w:r w:rsidR="00555614" w:rsidRPr="00D00F07">
        <w:rPr>
          <w:rFonts w:hint="eastAsia"/>
          <w:bCs/>
          <w:sz w:val="20"/>
          <w:szCs w:val="20"/>
          <w:lang w:eastAsia="zh-TW"/>
        </w:rPr>
        <w:t>年</w:t>
      </w:r>
      <w:r w:rsidR="00D2088F">
        <w:rPr>
          <w:rFonts w:hint="eastAsia"/>
          <w:bCs/>
          <w:sz w:val="20"/>
          <w:szCs w:val="20"/>
        </w:rPr>
        <w:t>11</w:t>
      </w:r>
      <w:r w:rsidR="00555614" w:rsidRPr="00D00F07">
        <w:rPr>
          <w:rFonts w:hint="eastAsia"/>
          <w:bCs/>
          <w:sz w:val="20"/>
          <w:szCs w:val="20"/>
          <w:lang w:eastAsia="zh-TW"/>
        </w:rPr>
        <w:t>月</w:t>
      </w:r>
      <w:r w:rsidR="00D2088F">
        <w:rPr>
          <w:rFonts w:hint="eastAsia"/>
          <w:bCs/>
          <w:sz w:val="20"/>
          <w:szCs w:val="20"/>
        </w:rPr>
        <w:t>1</w:t>
      </w:r>
      <w:r w:rsidR="00AC3AEA" w:rsidRPr="00D00F07">
        <w:rPr>
          <w:rFonts w:hint="eastAsia"/>
          <w:bCs/>
          <w:sz w:val="20"/>
          <w:szCs w:val="20"/>
          <w:lang w:eastAsia="zh-TW"/>
        </w:rPr>
        <w:t>日</w:t>
      </w:r>
      <w:r w:rsidR="00AC3AEA" w:rsidRPr="00D00F07">
        <w:rPr>
          <w:rFonts w:hint="eastAsia"/>
          <w:bCs/>
          <w:sz w:val="20"/>
          <w:szCs w:val="20"/>
        </w:rPr>
        <w:t>改訂</w:t>
      </w:r>
      <w:r w:rsidR="00555614" w:rsidRPr="00D00F07">
        <w:rPr>
          <w:rFonts w:hint="eastAsia"/>
          <w:bCs/>
          <w:sz w:val="20"/>
          <w:szCs w:val="20"/>
          <w:lang w:eastAsia="zh-TW"/>
        </w:rPr>
        <w:t xml:space="preserve">　</w:t>
      </w:r>
      <w:r w:rsidR="00AC3AEA" w:rsidRPr="00D00F07">
        <w:rPr>
          <w:rFonts w:hint="eastAsia"/>
          <w:bCs/>
          <w:sz w:val="20"/>
          <w:szCs w:val="20"/>
        </w:rPr>
        <w:t xml:space="preserve">　</w:t>
      </w:r>
      <w:r w:rsidR="00D00F07" w:rsidRPr="00D00F07">
        <w:rPr>
          <w:rFonts w:hint="eastAsia"/>
          <w:bCs/>
          <w:sz w:val="20"/>
          <w:szCs w:val="20"/>
          <w:lang w:eastAsia="zh-TW"/>
        </w:rPr>
        <w:t>徳島赤十字</w:t>
      </w:r>
      <w:r w:rsidR="00D00F07" w:rsidRPr="00D00F07">
        <w:rPr>
          <w:rFonts w:hint="eastAsia"/>
          <w:bCs/>
          <w:sz w:val="20"/>
          <w:szCs w:val="20"/>
        </w:rPr>
        <w:t>病院</w:t>
      </w:r>
    </w:p>
    <w:p w:rsidR="00D00F07" w:rsidRPr="00E2577C" w:rsidRDefault="00D00F07" w:rsidP="00E2577C">
      <w:pPr>
        <w:ind w:firstLineChars="400" w:firstLine="701"/>
        <w:rPr>
          <w:rFonts w:hint="eastAsia"/>
          <w:bCs/>
          <w:sz w:val="22"/>
          <w:szCs w:val="22"/>
        </w:rPr>
        <w:sectPr w:rsidR="00D00F07" w:rsidRPr="00E2577C" w:rsidSect="00D00F07">
          <w:pgSz w:w="16840" w:h="11907" w:orient="landscape" w:code="9"/>
          <w:pgMar w:top="289" w:right="295" w:bottom="289" w:left="289" w:header="0" w:footer="0" w:gutter="57"/>
          <w:cols w:space="425"/>
          <w:docGrid w:type="lines" w:linePitch="286" w:charSpace="-4301"/>
        </w:sectPr>
      </w:pPr>
      <w:r w:rsidRPr="00D00F07">
        <w:rPr>
          <w:rFonts w:hint="eastAsia"/>
          <w:bCs/>
          <w:sz w:val="22"/>
          <w:szCs w:val="22"/>
        </w:rPr>
        <w:t>上記説明を受け同意します。</w:t>
      </w:r>
      <w:r w:rsidR="001F4997">
        <w:rPr>
          <w:rFonts w:hint="eastAsia"/>
          <w:bCs/>
          <w:sz w:val="22"/>
          <w:szCs w:val="22"/>
        </w:rPr>
        <w:t xml:space="preserve">　　　</w:t>
      </w:r>
      <w:r w:rsidR="001F4997">
        <w:rPr>
          <w:rFonts w:hint="eastAsia"/>
          <w:bCs/>
          <w:sz w:val="22"/>
          <w:szCs w:val="22"/>
          <w:u w:val="single"/>
          <w:lang w:eastAsia="zh-TW"/>
        </w:rPr>
        <w:t xml:space="preserve">　　</w:t>
      </w:r>
      <w:r w:rsidR="001F4997">
        <w:rPr>
          <w:rFonts w:hint="eastAsia"/>
          <w:bCs/>
          <w:sz w:val="22"/>
          <w:szCs w:val="22"/>
          <w:u w:val="single"/>
        </w:rPr>
        <w:t xml:space="preserve">　</w:t>
      </w:r>
      <w:r w:rsidR="001F4997">
        <w:rPr>
          <w:rFonts w:hint="eastAsia"/>
          <w:bCs/>
          <w:sz w:val="22"/>
          <w:szCs w:val="22"/>
          <w:u w:val="single"/>
          <w:lang w:eastAsia="zh-TW"/>
        </w:rPr>
        <w:t xml:space="preserve">年　　</w:t>
      </w:r>
      <w:r w:rsidR="003C121E">
        <w:rPr>
          <w:rFonts w:hint="eastAsia"/>
          <w:bCs/>
          <w:sz w:val="22"/>
          <w:szCs w:val="22"/>
          <w:u w:val="single"/>
        </w:rPr>
        <w:t xml:space="preserve">　</w:t>
      </w:r>
      <w:r w:rsidR="001F4997">
        <w:rPr>
          <w:rFonts w:hint="eastAsia"/>
          <w:bCs/>
          <w:sz w:val="22"/>
          <w:szCs w:val="22"/>
          <w:u w:val="single"/>
          <w:lang w:eastAsia="zh-TW"/>
        </w:rPr>
        <w:t xml:space="preserve">月　　</w:t>
      </w:r>
      <w:r w:rsidR="003C121E">
        <w:rPr>
          <w:rFonts w:hint="eastAsia"/>
          <w:bCs/>
          <w:sz w:val="22"/>
          <w:szCs w:val="22"/>
          <w:u w:val="single"/>
        </w:rPr>
        <w:t xml:space="preserve">　</w:t>
      </w:r>
      <w:r w:rsidRPr="00D00F07">
        <w:rPr>
          <w:rFonts w:hint="eastAsia"/>
          <w:bCs/>
          <w:sz w:val="22"/>
          <w:szCs w:val="22"/>
          <w:u w:val="single"/>
          <w:lang w:eastAsia="zh-TW"/>
        </w:rPr>
        <w:t>日</w:t>
      </w:r>
      <w:r w:rsidRPr="00D00F07">
        <w:rPr>
          <w:rFonts w:hint="eastAsia"/>
          <w:bCs/>
          <w:sz w:val="22"/>
          <w:szCs w:val="22"/>
          <w:lang w:eastAsia="zh-TW"/>
        </w:rPr>
        <w:t xml:space="preserve">　</w:t>
      </w:r>
      <w:r w:rsidR="001F4997">
        <w:rPr>
          <w:rFonts w:hint="eastAsia"/>
          <w:bCs/>
          <w:sz w:val="22"/>
          <w:szCs w:val="22"/>
        </w:rPr>
        <w:t xml:space="preserve">　　　　　</w:t>
      </w:r>
      <w:r w:rsidRPr="00D00F07">
        <w:rPr>
          <w:rFonts w:hint="eastAsia"/>
          <w:bCs/>
          <w:sz w:val="22"/>
          <w:szCs w:val="22"/>
          <w:lang w:eastAsia="zh-TW"/>
        </w:rPr>
        <w:t>患者様（側）</w:t>
      </w:r>
      <w:r w:rsidR="001F4997">
        <w:rPr>
          <w:rFonts w:hint="eastAsia"/>
          <w:bCs/>
          <w:sz w:val="22"/>
          <w:szCs w:val="22"/>
        </w:rPr>
        <w:t xml:space="preserve">　</w:t>
      </w:r>
      <w:r w:rsidRPr="00D00F07">
        <w:rPr>
          <w:rFonts w:hint="eastAsia"/>
          <w:bCs/>
          <w:sz w:val="22"/>
          <w:szCs w:val="22"/>
          <w:lang w:eastAsia="zh-TW"/>
        </w:rPr>
        <w:t>署名</w:t>
      </w:r>
      <w:r w:rsidRPr="001F4997">
        <w:rPr>
          <w:rFonts w:hint="eastAsia"/>
          <w:bCs/>
          <w:sz w:val="22"/>
          <w:szCs w:val="22"/>
          <w:u w:val="single"/>
          <w:lang w:eastAsia="zh-TW"/>
        </w:rPr>
        <w:t xml:space="preserve">　　　　　　　　</w:t>
      </w:r>
      <w:r w:rsidR="001F4997">
        <w:rPr>
          <w:rFonts w:hint="eastAsia"/>
          <w:bCs/>
          <w:sz w:val="22"/>
          <w:szCs w:val="22"/>
          <w:u w:val="single"/>
        </w:rPr>
        <w:t xml:space="preserve">　</w:t>
      </w:r>
      <w:r w:rsidR="00924E80">
        <w:rPr>
          <w:rFonts w:hint="eastAsia"/>
          <w:bCs/>
          <w:sz w:val="22"/>
          <w:szCs w:val="22"/>
          <w:u w:val="single"/>
        </w:rPr>
        <w:t xml:space="preserve">　　</w:t>
      </w:r>
      <w:r w:rsidR="003C121E">
        <w:rPr>
          <w:rFonts w:hint="eastAsia"/>
          <w:bCs/>
          <w:sz w:val="22"/>
          <w:szCs w:val="22"/>
          <w:u w:val="single"/>
        </w:rPr>
        <w:t xml:space="preserve">　</w:t>
      </w:r>
      <w:r w:rsidR="001F4997">
        <w:rPr>
          <w:rFonts w:hint="eastAsia"/>
          <w:bCs/>
          <w:sz w:val="22"/>
          <w:szCs w:val="22"/>
        </w:rPr>
        <w:t xml:space="preserve">　</w:t>
      </w:r>
      <w:r w:rsidR="001F4997" w:rsidRPr="001F4997">
        <w:rPr>
          <w:rFonts w:hint="eastAsia"/>
          <w:bCs/>
          <w:sz w:val="22"/>
          <w:szCs w:val="22"/>
        </w:rPr>
        <w:t xml:space="preserve">　</w:t>
      </w:r>
      <w:r w:rsidR="001F4997">
        <w:rPr>
          <w:rFonts w:hint="eastAsia"/>
          <w:bCs/>
          <w:sz w:val="22"/>
          <w:szCs w:val="22"/>
        </w:rPr>
        <w:t xml:space="preserve">　　</w:t>
      </w:r>
      <w:r w:rsidRPr="00D00F07">
        <w:rPr>
          <w:rFonts w:hint="eastAsia"/>
          <w:bCs/>
          <w:sz w:val="22"/>
          <w:szCs w:val="22"/>
          <w:lang w:eastAsia="zh-TW"/>
        </w:rPr>
        <w:t xml:space="preserve">説明看護師　</w:t>
      </w:r>
      <w:r w:rsidRPr="00D00F07">
        <w:rPr>
          <w:rFonts w:hint="eastAsia"/>
          <w:bCs/>
          <w:sz w:val="22"/>
          <w:szCs w:val="22"/>
          <w:u w:val="single"/>
          <w:lang w:eastAsia="zh-TW"/>
        </w:rPr>
        <w:t xml:space="preserve">　　　　　　　</w:t>
      </w:r>
      <w:r>
        <w:rPr>
          <w:rFonts w:hint="eastAsia"/>
          <w:bCs/>
          <w:sz w:val="22"/>
          <w:szCs w:val="22"/>
          <w:u w:val="single"/>
        </w:rPr>
        <w:t xml:space="preserve">　</w:t>
      </w:r>
      <w:r w:rsidR="00924E80">
        <w:rPr>
          <w:rFonts w:hint="eastAsia"/>
          <w:bCs/>
          <w:sz w:val="22"/>
          <w:szCs w:val="22"/>
          <w:u w:val="single"/>
        </w:rPr>
        <w:t xml:space="preserve">　　　</w:t>
      </w:r>
      <w:r w:rsidR="00AE02C9">
        <w:rPr>
          <w:rFonts w:hint="eastAsia"/>
          <w:bCs/>
          <w:sz w:val="22"/>
          <w:szCs w:val="22"/>
          <w:u w:val="single"/>
        </w:rPr>
        <w:t xml:space="preserve">　　　　</w:t>
      </w:r>
    </w:p>
    <w:p w:rsidR="008902C6" w:rsidRPr="00260D42" w:rsidRDefault="008902C6" w:rsidP="0081734A">
      <w:pPr>
        <w:rPr>
          <w:rFonts w:hint="eastAsia"/>
          <w:bCs/>
          <w:sz w:val="24"/>
          <w:szCs w:val="24"/>
        </w:rPr>
        <w:sectPr w:rsidR="008902C6" w:rsidRPr="00260D42" w:rsidSect="00D00F07">
          <w:pgSz w:w="23814" w:h="16840" w:orient="landscape" w:code="8"/>
          <w:pgMar w:top="289" w:right="295" w:bottom="289" w:left="289" w:header="0" w:footer="0" w:gutter="57"/>
          <w:cols w:num="3" w:space="425"/>
          <w:docGrid w:type="lines" w:linePitch="286" w:charSpace="-4301"/>
        </w:sectPr>
      </w:pPr>
    </w:p>
    <w:p w:rsidR="008902C6" w:rsidRPr="00256BBC" w:rsidRDefault="008902C6" w:rsidP="00260D42">
      <w:pPr>
        <w:rPr>
          <w:rFonts w:hint="eastAsia"/>
          <w:bCs/>
          <w:snapToGrid w:val="0"/>
          <w:spacing w:val="-20"/>
          <w:position w:val="6"/>
          <w:sz w:val="24"/>
          <w:szCs w:val="24"/>
        </w:rPr>
      </w:pPr>
    </w:p>
    <w:sectPr w:rsidR="008902C6" w:rsidRPr="00256BBC" w:rsidSect="00260D42">
      <w:type w:val="continuous"/>
      <w:pgSz w:w="23814" w:h="16840" w:orient="landscape" w:code="8"/>
      <w:pgMar w:top="289" w:right="295" w:bottom="289" w:left="289" w:header="0" w:footer="0" w:gutter="57"/>
      <w:cols w:num="3" w:space="425"/>
      <w:docGrid w:type="lines" w:linePitch="286" w:charSpace="-43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527465"/>
    <w:multiLevelType w:val="hybridMultilevel"/>
    <w:tmpl w:val="E0DE6228"/>
    <w:lvl w:ilvl="0">
      <w:numFmt w:val="bullet"/>
      <w:lvlText w:val="□"/>
      <w:lvlJc w:val="left"/>
      <w:pPr>
        <w:tabs>
          <w:tab w:val="num" w:pos="360"/>
        </w:tabs>
        <w:ind w:left="360" w:hanging="360"/>
      </w:pPr>
      <w:rPr>
        <w:rFonts w:ascii="ＭＳ 明朝" w:eastAsia="ＭＳ 明朝" w:hAnsi="ＭＳ 明朝" w:cs="Times New Roman" w:hint="eastAsia"/>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6557DD2"/>
    <w:multiLevelType w:val="hybridMultilevel"/>
    <w:tmpl w:val="BA363D76"/>
    <w:lvl w:ilvl="0" w:tplc="4D40F398">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ACF2B33"/>
    <w:multiLevelType w:val="singleLevel"/>
    <w:tmpl w:val="F6E8E8BA"/>
    <w:lvl w:ilvl="0">
      <w:numFmt w:val="bullet"/>
      <w:lvlText w:val="□"/>
      <w:lvlJc w:val="left"/>
      <w:pPr>
        <w:tabs>
          <w:tab w:val="num" w:pos="210"/>
        </w:tabs>
        <w:ind w:left="210" w:hanging="210"/>
      </w:pPr>
      <w:rPr>
        <w:rFonts w:ascii="ＭＳ ゴシック" w:eastAsia="ＭＳ ゴシック" w:hAnsi="Century" w:hint="eastAsia"/>
      </w:rPr>
    </w:lvl>
  </w:abstractNum>
  <w:abstractNum w:abstractNumId="3" w15:restartNumberingAfterBreak="0">
    <w:nsid w:val="21F61E1D"/>
    <w:multiLevelType w:val="singleLevel"/>
    <w:tmpl w:val="094CFBF2"/>
    <w:lvl w:ilvl="0">
      <w:numFmt w:val="bullet"/>
      <w:lvlText w:val="□"/>
      <w:lvlJc w:val="left"/>
      <w:pPr>
        <w:tabs>
          <w:tab w:val="num" w:pos="210"/>
        </w:tabs>
        <w:ind w:left="210" w:hanging="210"/>
      </w:pPr>
      <w:rPr>
        <w:rFonts w:ascii="ＭＳ ゴシック" w:eastAsia="ＭＳ ゴシック" w:hAnsi="Century" w:hint="eastAsia"/>
      </w:rPr>
    </w:lvl>
  </w:abstractNum>
  <w:abstractNum w:abstractNumId="4" w15:restartNumberingAfterBreak="0">
    <w:nsid w:val="297821C9"/>
    <w:multiLevelType w:val="singleLevel"/>
    <w:tmpl w:val="BAC6D580"/>
    <w:lvl w:ilvl="0">
      <w:numFmt w:val="bullet"/>
      <w:lvlText w:val="□"/>
      <w:lvlJc w:val="left"/>
      <w:pPr>
        <w:tabs>
          <w:tab w:val="num" w:pos="210"/>
        </w:tabs>
        <w:ind w:left="210" w:hanging="210"/>
      </w:pPr>
      <w:rPr>
        <w:rFonts w:ascii="ＭＳ ゴシック" w:eastAsia="ＭＳ ゴシック" w:hAnsi="Century" w:hint="eastAsia"/>
      </w:rPr>
    </w:lvl>
  </w:abstractNum>
  <w:abstractNum w:abstractNumId="5" w15:restartNumberingAfterBreak="0">
    <w:nsid w:val="2B0777E3"/>
    <w:multiLevelType w:val="hybridMultilevel"/>
    <w:tmpl w:val="CA9416C0"/>
    <w:lvl w:ilvl="0" w:tplc="5E2C3D8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69F214A"/>
    <w:multiLevelType w:val="hybridMultilevel"/>
    <w:tmpl w:val="DF14C622"/>
    <w:lvl w:ilvl="0" w:tplc="4A1C762C">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80D6972"/>
    <w:multiLevelType w:val="hybridMultilevel"/>
    <w:tmpl w:val="9556A306"/>
    <w:lvl w:ilvl="0" w:tplc="1BF4E26A">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504A68FB"/>
    <w:multiLevelType w:val="hybridMultilevel"/>
    <w:tmpl w:val="6A5E242A"/>
    <w:lvl w:ilvl="0" w:tplc="7898F65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5FF92969"/>
    <w:multiLevelType w:val="hybridMultilevel"/>
    <w:tmpl w:val="BC685ECC"/>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673F3786"/>
    <w:multiLevelType w:val="hybridMultilevel"/>
    <w:tmpl w:val="E9F4EBB0"/>
    <w:lvl w:ilvl="0" w:tplc="21FC0944">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3"/>
  </w:num>
  <w:num w:numId="3">
    <w:abstractNumId w:val="2"/>
  </w:num>
  <w:num w:numId="4">
    <w:abstractNumId w:val="4"/>
  </w:num>
  <w:num w:numId="5">
    <w:abstractNumId w:val="1"/>
  </w:num>
  <w:num w:numId="6">
    <w:abstractNumId w:val="5"/>
  </w:num>
  <w:num w:numId="7">
    <w:abstractNumId w:val="9"/>
  </w:num>
  <w:num w:numId="8">
    <w:abstractNumId w:val="7"/>
  </w:num>
  <w:num w:numId="9">
    <w:abstractNumId w:val="8"/>
  </w:num>
  <w:num w:numId="10">
    <w:abstractNumId w:val="1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94"/>
  <w:drawingGridVerticalSpacing w:val="143"/>
  <w:displayHorizontalDrawingGridEvery w:val="0"/>
  <w:displayVerticalDrawingGridEvery w:val="2"/>
  <w:characterSpacingControl w:val="compressPunctuation"/>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9A4"/>
    <w:rsid w:val="00062BDB"/>
    <w:rsid w:val="000F611F"/>
    <w:rsid w:val="000F6C9D"/>
    <w:rsid w:val="00150F32"/>
    <w:rsid w:val="00176C9B"/>
    <w:rsid w:val="00184419"/>
    <w:rsid w:val="00194323"/>
    <w:rsid w:val="001A15D9"/>
    <w:rsid w:val="001D1F0B"/>
    <w:rsid w:val="001F4997"/>
    <w:rsid w:val="001F74D3"/>
    <w:rsid w:val="00207373"/>
    <w:rsid w:val="00216E69"/>
    <w:rsid w:val="00256BBC"/>
    <w:rsid w:val="00260D42"/>
    <w:rsid w:val="002657DD"/>
    <w:rsid w:val="00273E44"/>
    <w:rsid w:val="00276818"/>
    <w:rsid w:val="002A1C62"/>
    <w:rsid w:val="002A526B"/>
    <w:rsid w:val="002B5BF0"/>
    <w:rsid w:val="002D04B1"/>
    <w:rsid w:val="002E3F02"/>
    <w:rsid w:val="00304151"/>
    <w:rsid w:val="0033322F"/>
    <w:rsid w:val="00336963"/>
    <w:rsid w:val="00337B65"/>
    <w:rsid w:val="00367287"/>
    <w:rsid w:val="00380145"/>
    <w:rsid w:val="003A39D1"/>
    <w:rsid w:val="003B3A4B"/>
    <w:rsid w:val="003C121E"/>
    <w:rsid w:val="003D09A7"/>
    <w:rsid w:val="003E3388"/>
    <w:rsid w:val="003F0E62"/>
    <w:rsid w:val="0040454E"/>
    <w:rsid w:val="00406158"/>
    <w:rsid w:val="004143DA"/>
    <w:rsid w:val="00417D3B"/>
    <w:rsid w:val="00423B7D"/>
    <w:rsid w:val="004A5030"/>
    <w:rsid w:val="004C1DB7"/>
    <w:rsid w:val="004E4EAC"/>
    <w:rsid w:val="004F1FF0"/>
    <w:rsid w:val="00555614"/>
    <w:rsid w:val="0057210B"/>
    <w:rsid w:val="00594DD5"/>
    <w:rsid w:val="005B66B9"/>
    <w:rsid w:val="005C01A0"/>
    <w:rsid w:val="005D09DE"/>
    <w:rsid w:val="006149D3"/>
    <w:rsid w:val="00647718"/>
    <w:rsid w:val="00666B73"/>
    <w:rsid w:val="00682EB7"/>
    <w:rsid w:val="00690F22"/>
    <w:rsid w:val="0069736A"/>
    <w:rsid w:val="00710BE7"/>
    <w:rsid w:val="00714ECF"/>
    <w:rsid w:val="007215E5"/>
    <w:rsid w:val="00752729"/>
    <w:rsid w:val="00755B0D"/>
    <w:rsid w:val="00792775"/>
    <w:rsid w:val="00794A14"/>
    <w:rsid w:val="007A3D8E"/>
    <w:rsid w:val="0081734A"/>
    <w:rsid w:val="00883BA6"/>
    <w:rsid w:val="008902C6"/>
    <w:rsid w:val="008A5D80"/>
    <w:rsid w:val="008D44B5"/>
    <w:rsid w:val="008F0D9C"/>
    <w:rsid w:val="00900C10"/>
    <w:rsid w:val="00924E80"/>
    <w:rsid w:val="00960B92"/>
    <w:rsid w:val="009774B1"/>
    <w:rsid w:val="009A3034"/>
    <w:rsid w:val="009A7E5E"/>
    <w:rsid w:val="009B0BA2"/>
    <w:rsid w:val="009B2FFC"/>
    <w:rsid w:val="009E629B"/>
    <w:rsid w:val="009F1F05"/>
    <w:rsid w:val="00A57456"/>
    <w:rsid w:val="00A65394"/>
    <w:rsid w:val="00A96516"/>
    <w:rsid w:val="00AC3AEA"/>
    <w:rsid w:val="00AE02C9"/>
    <w:rsid w:val="00B03721"/>
    <w:rsid w:val="00B415DF"/>
    <w:rsid w:val="00B574EF"/>
    <w:rsid w:val="00B712B9"/>
    <w:rsid w:val="00C309A4"/>
    <w:rsid w:val="00C530E5"/>
    <w:rsid w:val="00C56C04"/>
    <w:rsid w:val="00C918F8"/>
    <w:rsid w:val="00C9487B"/>
    <w:rsid w:val="00CA6275"/>
    <w:rsid w:val="00CB1D1E"/>
    <w:rsid w:val="00D00F07"/>
    <w:rsid w:val="00D2088F"/>
    <w:rsid w:val="00D25451"/>
    <w:rsid w:val="00D40038"/>
    <w:rsid w:val="00DC43A0"/>
    <w:rsid w:val="00DC7FB2"/>
    <w:rsid w:val="00DE19AC"/>
    <w:rsid w:val="00E10FEA"/>
    <w:rsid w:val="00E20877"/>
    <w:rsid w:val="00E2577C"/>
    <w:rsid w:val="00E37A75"/>
    <w:rsid w:val="00E50C81"/>
    <w:rsid w:val="00E56EAA"/>
    <w:rsid w:val="00E618C2"/>
    <w:rsid w:val="00E6747F"/>
    <w:rsid w:val="00E86EFF"/>
    <w:rsid w:val="00ED1189"/>
    <w:rsid w:val="00F10EF4"/>
    <w:rsid w:val="00F32610"/>
    <w:rsid w:val="00F61552"/>
    <w:rsid w:val="00F6721C"/>
    <w:rsid w:val="00FB7FEB"/>
    <w:rsid w:val="00FD2A4E"/>
    <w:rsid w:val="00FD43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B62E2B9A-AD1F-46E0-9BB3-DA6817489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43A0"/>
    <w:pPr>
      <w:widowControl w:val="0"/>
      <w:jc w:val="both"/>
    </w:pPr>
    <w:rPr>
      <w:rFonts w:eastAsia="ＭＳ ゴシック"/>
      <w:w w:val="80"/>
      <w:kern w:val="2"/>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pPr>
      <w:widowControl/>
      <w:jc w:val="left"/>
    </w:pPr>
    <w:rPr>
      <w:sz w:val="28"/>
    </w:rPr>
  </w:style>
  <w:style w:type="paragraph" w:styleId="2">
    <w:name w:val="Body Text 2"/>
    <w:basedOn w:val="a"/>
    <w:rPr>
      <w:sz w:val="24"/>
    </w:rPr>
  </w:style>
  <w:style w:type="paragraph" w:styleId="3">
    <w:name w:val="Body Text 3"/>
    <w:basedOn w:val="a"/>
    <w:pPr>
      <w:widowControl/>
      <w:jc w:val="left"/>
    </w:pPr>
    <w:rPr>
      <w:sz w:val="24"/>
    </w:rPr>
  </w:style>
  <w:style w:type="paragraph" w:styleId="a4">
    <w:name w:val="Balloon Text"/>
    <w:basedOn w:val="a"/>
    <w:semiHidden/>
    <w:rsid w:val="008D44B5"/>
    <w:rPr>
      <w:rFonts w:ascii="Arial" w:hAnsi="Arial"/>
      <w:sz w:val="18"/>
      <w:szCs w:val="18"/>
    </w:rPr>
  </w:style>
  <w:style w:type="paragraph" w:customStyle="1" w:styleId="1">
    <w:name w:val="スタイル1"/>
    <w:basedOn w:val="Web"/>
    <w:rsid w:val="000F611F"/>
  </w:style>
  <w:style w:type="paragraph" w:styleId="a5">
    <w:name w:val="Date"/>
    <w:basedOn w:val="a"/>
    <w:next w:val="a"/>
    <w:rsid w:val="008902C6"/>
  </w:style>
  <w:style w:type="paragraph" w:styleId="Web">
    <w:name w:val="Normal (Web)"/>
    <w:basedOn w:val="a"/>
    <w:rsid w:val="000F611F"/>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3621705">
      <w:bodyDiv w:val="1"/>
      <w:marLeft w:val="0"/>
      <w:marRight w:val="0"/>
      <w:marTop w:val="0"/>
      <w:marBottom w:val="0"/>
      <w:divBdr>
        <w:top w:val="none" w:sz="0" w:space="0" w:color="auto"/>
        <w:left w:val="none" w:sz="0" w:space="0" w:color="auto"/>
        <w:bottom w:val="none" w:sz="0" w:space="0" w:color="auto"/>
        <w:right w:val="none" w:sz="0" w:space="0" w:color="auto"/>
      </w:divBdr>
    </w:div>
    <w:div w:id="977610579">
      <w:bodyDiv w:val="1"/>
      <w:marLeft w:val="0"/>
      <w:marRight w:val="0"/>
      <w:marTop w:val="0"/>
      <w:marBottom w:val="0"/>
      <w:divBdr>
        <w:top w:val="none" w:sz="0" w:space="0" w:color="auto"/>
        <w:left w:val="none" w:sz="0" w:space="0" w:color="auto"/>
        <w:bottom w:val="none" w:sz="0" w:space="0" w:color="auto"/>
        <w:right w:val="none" w:sz="0" w:space="0" w:color="auto"/>
      </w:divBdr>
    </w:div>
    <w:div w:id="2135632394">
      <w:bodyDiv w:val="1"/>
      <w:marLeft w:val="0"/>
      <w:marRight w:val="0"/>
      <w:marTop w:val="0"/>
      <w:marBottom w:val="0"/>
      <w:divBdr>
        <w:top w:val="none" w:sz="0" w:space="0" w:color="auto"/>
        <w:left w:val="none" w:sz="0" w:space="0" w:color="auto"/>
        <w:bottom w:val="none" w:sz="0" w:space="0" w:color="auto"/>
        <w:right w:val="none" w:sz="0" w:space="0" w:color="auto"/>
      </w:divBdr>
    </w:div>
    <w:div w:id="2142918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302</Words>
  <Characters>1728</Characters>
  <Application>Microsoft Office Word</Application>
  <DocSecurity>4</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入院当日（　／　）</vt:lpstr>
      <vt:lpstr>入院当日（　／　）</vt:lpstr>
    </vt:vector>
  </TitlesOfParts>
  <Company>日本赤十字社</Company>
  <LinksUpToDate>false</LinksUpToDate>
  <CharactersWithSpaces>2026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入院当日（　／　）</dc:title>
  <dc:subject/>
  <dc:creator>NEC-PCuser</dc:creator>
  <cp:keywords/>
  <cp:lastModifiedBy>trcuser</cp:lastModifiedBy>
  <cp:revision>2</cp:revision>
  <cp:lastPrinted>2013-08-09T06:23:00Z</cp:lastPrinted>
  <dcterms:created xsi:type="dcterms:W3CDTF">2022-09-20T01:47:00Z</dcterms:created>
  <dcterms:modified xsi:type="dcterms:W3CDTF">2022-09-20T01:47:00Z</dcterms:modified>
</cp:coreProperties>
</file>