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79" w:rsidRDefault="00EA4579" w:rsidP="00EA4579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スケジュール表　（　　パス名　　腹腔鏡下手術　　　　）　　　　　　　　　　　　　　　　　　　　　（　　　　</w:t>
      </w:r>
      <w:r w:rsidR="00A96A5D">
        <w:rPr>
          <w:rFonts w:hint="eastAsia"/>
          <w:b/>
          <w:bCs/>
          <w:sz w:val="32"/>
          <w:szCs w:val="32"/>
        </w:rPr>
        <w:t xml:space="preserve">　　　　　</w:t>
      </w:r>
      <w:r>
        <w:rPr>
          <w:rFonts w:hint="eastAsia"/>
          <w:b/>
          <w:bCs/>
          <w:sz w:val="32"/>
          <w:szCs w:val="32"/>
        </w:rPr>
        <w:t xml:space="preserve">　　　　）様</w:t>
      </w:r>
    </w:p>
    <w:tbl>
      <w:tblPr>
        <w:tblW w:w="21902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478"/>
        <w:gridCol w:w="3478"/>
        <w:gridCol w:w="3854"/>
        <w:gridCol w:w="5264"/>
        <w:gridCol w:w="4982"/>
      </w:tblGrid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EA4579" w:rsidRDefault="00EA4579">
            <w:pPr>
              <w:rPr>
                <w:rFonts w:hint="eastAsia"/>
                <w:sz w:val="24"/>
              </w:rPr>
            </w:pPr>
          </w:p>
        </w:tc>
        <w:tc>
          <w:tcPr>
            <w:tcW w:w="3478" w:type="dxa"/>
            <w:tcBorders>
              <w:top w:val="single" w:sz="8" w:space="0" w:color="auto"/>
            </w:tcBorders>
          </w:tcPr>
          <w:p w:rsidR="00EA4579" w:rsidRDefault="004135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</w:t>
            </w:r>
          </w:p>
          <w:p w:rsidR="004135A9" w:rsidRDefault="004135A9" w:rsidP="004135A9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／</w:t>
            </w:r>
            <w:r>
              <w:rPr>
                <w:rFonts w:hint="eastAsia"/>
                <w:sz w:val="32"/>
                <w:szCs w:val="32"/>
              </w:rPr>
              <w:t xml:space="preserve">      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7332" w:type="dxa"/>
            <w:gridSpan w:val="2"/>
            <w:tcBorders>
              <w:top w:val="single" w:sz="8" w:space="0" w:color="auto"/>
            </w:tcBorders>
          </w:tcPr>
          <w:p w:rsidR="00EA4579" w:rsidRDefault="00EA457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手術当日</w:t>
            </w:r>
          </w:p>
          <w:p w:rsidR="00EA4579" w:rsidRDefault="00EA457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／　　　　　）</w:t>
            </w:r>
          </w:p>
        </w:tc>
        <w:tc>
          <w:tcPr>
            <w:tcW w:w="5264" w:type="dxa"/>
            <w:tcBorders>
              <w:top w:val="single" w:sz="8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／　　　）～（　　　／　　　）</w:t>
            </w:r>
          </w:p>
        </w:tc>
        <w:tc>
          <w:tcPr>
            <w:tcW w:w="498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A4579" w:rsidRDefault="00EA457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／　　　）～（　　　／　　　）</w:t>
            </w: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846" w:type="dxa"/>
            <w:vMerge/>
            <w:tcBorders>
              <w:left w:val="single" w:sz="8" w:space="0" w:color="auto"/>
            </w:tcBorders>
          </w:tcPr>
          <w:p w:rsidR="00EA4579" w:rsidRDefault="00EA4579">
            <w:pPr>
              <w:rPr>
                <w:rFonts w:hint="eastAsia"/>
                <w:sz w:val="24"/>
              </w:rPr>
            </w:pP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4135A9" w:rsidRDefault="004135A9" w:rsidP="004135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手術前日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手術前</w:t>
            </w:r>
          </w:p>
        </w:tc>
        <w:tc>
          <w:tcPr>
            <w:tcW w:w="3854" w:type="dxa"/>
            <w:tcBorders>
              <w:left w:val="dashed" w:sz="4" w:space="0" w:color="auto"/>
            </w:tcBorders>
          </w:tcPr>
          <w:p w:rsidR="00EA4579" w:rsidRDefault="00EA45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手術後</w:t>
            </w:r>
          </w:p>
        </w:tc>
        <w:tc>
          <w:tcPr>
            <w:tcW w:w="5264" w:type="dxa"/>
            <w:tcBorders>
              <w:left w:val="dashed" w:sz="4" w:space="0" w:color="auto"/>
            </w:tcBorders>
          </w:tcPr>
          <w:p w:rsidR="00EA4579" w:rsidRDefault="00EA4579">
            <w:pPr>
              <w:ind w:firstLineChars="600" w:firstLine="133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術後１～２日目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:rsidR="00EA4579" w:rsidRDefault="00EA4579">
            <w:pPr>
              <w:ind w:firstLineChars="600" w:firstLine="133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術後３日目～４日目</w:t>
            </w: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A219B9" w:rsidRDefault="00A21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入院後に液体の下剤を内服し、</w:t>
            </w:r>
          </w:p>
          <w:p w:rsidR="00A219B9" w:rsidRDefault="00A21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時に錠剤の下剤を内服します</w:t>
            </w:r>
          </w:p>
          <w:p w:rsidR="00EA4579" w:rsidRDefault="00EA4579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object w:dxaOrig="6991" w:dyaOrig="8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47.25pt" o:ole="">
                  <v:imagedata r:id="rId7" o:title=""/>
                </v:shape>
                <o:OLEObject Type="Embed" ProgID="MSPhotoEd.3" ShapeID="_x0000_i1025" DrawAspect="Content" ObjectID="_1724848825" r:id="rId8"/>
              </w:objec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EA4579" w:rsidRDefault="00EA457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EA4579" w:rsidRDefault="00EA457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EA4579" w:rsidRDefault="00EA457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EA4579" w:rsidRDefault="00EA457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EA4579" w:rsidRDefault="00EA457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点滴（特に差し支えがなければ翌日夕方まで続けます）</w:t>
            </w:r>
          </w:p>
          <w:p w:rsidR="00EA4579" w:rsidRDefault="00EA4579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895" w:dyaOrig="8249">
                <v:shape id="_x0000_i1026" type="#_x0000_t75" style="width:42pt;height:58.5pt" o:ole="">
                  <v:imagedata r:id="rId9" o:title=""/>
                </v:shape>
                <o:OLEObject Type="Embed" ProgID="MSPhotoEd.3" ShapeID="_x0000_i1026" DrawAspect="Content" ObjectID="_1724848826" r:id="rId10"/>
              </w:objec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dashed" w:sz="4" w:space="0" w:color="auto"/>
            </w:tcBorders>
          </w:tcPr>
          <w:p w:rsidR="00EA4579" w:rsidRDefault="00EA457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１日目の予定分が終われば抜きます。</w:t>
            </w:r>
          </w:p>
          <w:p w:rsidR="00EA4579" w:rsidRDefault="00EA457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２日目頃、痛み止めの内服薬をお渡しします。</w:t>
            </w:r>
          </w:p>
          <w:p w:rsidR="00EA4579" w:rsidRDefault="00EA4579">
            <w:pPr>
              <w:widowControl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6991" w:dyaOrig="8249">
                <v:shape id="_x0000_i1027" type="#_x0000_t75" style="width:79.5pt;height:66.75pt" o:ole="">
                  <v:imagedata r:id="rId7" o:title=""/>
                </v:shape>
                <o:OLEObject Type="Embed" ProgID="MSPhotoEd.3" ShapeID="_x0000_i1027" DrawAspect="Content" ObjectID="_1724848827" r:id="rId11"/>
              </w:objec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:rsidR="00EA4579" w:rsidRDefault="00EA457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術後</w:t>
            </w:r>
            <w:r w:rsidR="00F05314">
              <w:rPr>
                <w:rFonts w:ascii="ＭＳ ゴシック" w:hAnsi="ＭＳ ゴシック" w:hint="eastAsia"/>
                <w:sz w:val="24"/>
                <w:szCs w:val="24"/>
              </w:rPr>
              <w:t>３～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４日目が退院予定です</w:t>
            </w:r>
          </w:p>
          <w:p w:rsidR="00EA4579" w:rsidRDefault="00EA457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（お腹に管が入っている場合は、退院診察の結果で退院日が決まります。）</w:t>
            </w:r>
          </w:p>
          <w:p w:rsidR="00EA4579" w:rsidRDefault="00EA4579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EA4579" w:rsidTr="006830D9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入院時、採血があります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３日目、朝に血液検査と尿検査があります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病院内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ind w:left="3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病棟内</w:t>
            </w:r>
          </w:p>
          <w:p w:rsidR="00EA4579" w:rsidRDefault="00EA457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ashed" w:sz="4" w:space="0" w:color="auto"/>
            </w:tcBorders>
          </w:tcPr>
          <w:p w:rsidR="00EA4579" w:rsidRDefault="00F460E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3175</wp:posOffset>
                  </wp:positionV>
                  <wp:extent cx="596900" cy="494665"/>
                  <wp:effectExtent l="0" t="0" r="0" b="0"/>
                  <wp:wrapNone/>
                  <wp:docPr id="207" name="図 207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4579">
              <w:rPr>
                <w:rFonts w:ascii="ＭＳ ゴシック" w:hAnsi="ＭＳ ゴシック" w:hint="eastAsia"/>
                <w:sz w:val="24"/>
                <w:szCs w:val="24"/>
              </w:rPr>
              <w:t>ベッド上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手足を動かしたり、横を向いてかまいません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腰を曲げてもかまいません</w:t>
            </w:r>
          </w:p>
        </w:tc>
        <w:tc>
          <w:tcPr>
            <w:tcW w:w="526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１日目よりトイレ歩行が可能です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２日目からは病棟内から病院内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病院内</w:t>
            </w: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84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478" w:type="dxa"/>
            <w:tcBorders>
              <w:bottom w:val="single" w:sz="8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</w:tc>
        <w:tc>
          <w:tcPr>
            <w:tcW w:w="3478" w:type="dxa"/>
            <w:tcBorders>
              <w:bottom w:val="single" w:sz="8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検温・血圧測定</w:t>
            </w:r>
          </w:p>
          <w:p w:rsidR="00EA4579" w:rsidRDefault="00F460EA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381000" cy="257175"/>
                  <wp:effectExtent l="0" t="0" r="0" b="0"/>
                  <wp:docPr id="4" name="図 4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left w:val="dashed" w:sz="4" w:space="0" w:color="auto"/>
              <w:bottom w:val="single" w:sz="8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検温・血圧測定</w:t>
            </w:r>
          </w:p>
        </w:tc>
        <w:tc>
          <w:tcPr>
            <w:tcW w:w="5264" w:type="dxa"/>
            <w:tcBorders>
              <w:left w:val="dashed" w:sz="4" w:space="0" w:color="auto"/>
              <w:bottom w:val="single" w:sz="8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検温・血圧測定</w:t>
            </w:r>
          </w:p>
        </w:tc>
        <w:tc>
          <w:tcPr>
            <w:tcW w:w="4982" w:type="dxa"/>
            <w:tcBorders>
              <w:bottom w:val="single" w:sz="8" w:space="0" w:color="auto"/>
              <w:right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検温</w:t>
            </w: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478" w:type="dxa"/>
            <w:tcBorders>
              <w:top w:val="single" w:sz="8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シャワー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</w:rPr>
              <w:object w:dxaOrig="6779" w:dyaOrig="8249">
                <v:shape id="_x0000_i1029" type="#_x0000_t75" style="width:45.75pt;height:21pt" o:ole="">
                  <v:imagedata r:id="rId14" o:title=""/>
                </v:shape>
                <o:OLEObject Type="Embed" ProgID="MSPhotoEd.3" ShapeID="_x0000_i1029" DrawAspect="Content" ObjectID="_1724848828" r:id="rId15"/>
              </w:object>
            </w:r>
          </w:p>
        </w:tc>
        <w:tc>
          <w:tcPr>
            <w:tcW w:w="3478" w:type="dxa"/>
            <w:tcBorders>
              <w:top w:val="single" w:sz="8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dashed" w:sz="4" w:space="0" w:color="auto"/>
            </w:tcBorders>
          </w:tcPr>
          <w:p w:rsidR="00EA4579" w:rsidRDefault="00AD3B9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洗面の介助をします</w:t>
            </w:r>
          </w:p>
        </w:tc>
        <w:tc>
          <w:tcPr>
            <w:tcW w:w="5264" w:type="dxa"/>
            <w:tcBorders>
              <w:top w:val="single" w:sz="8" w:space="0" w:color="auto"/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1日目は</w:t>
            </w:r>
            <w:r w:rsidR="00AD3B99">
              <w:rPr>
                <w:rFonts w:ascii="ＭＳ ゴシック" w:hAnsi="ＭＳ ゴシック" w:hint="eastAsia"/>
                <w:sz w:val="24"/>
                <w:szCs w:val="24"/>
              </w:rPr>
              <w:t>タオルで体を拭き、着替えをします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２～３日目よりシャワー</w:t>
            </w:r>
            <w:r w:rsidR="00AD3B99">
              <w:rPr>
                <w:rFonts w:ascii="ＭＳ ゴシック" w:hAnsi="ＭＳ ゴシック" w:hint="eastAsia"/>
                <w:sz w:val="24"/>
                <w:szCs w:val="24"/>
              </w:rPr>
              <w:t>ができます</w:t>
            </w:r>
          </w:p>
        </w:tc>
        <w:tc>
          <w:tcPr>
            <w:tcW w:w="4982" w:type="dxa"/>
            <w:tcBorders>
              <w:top w:val="single" w:sz="8" w:space="0" w:color="auto"/>
              <w:right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シャワー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</w:rPr>
              <w:object w:dxaOrig="6779" w:dyaOrig="8249">
                <v:shape id="_x0000_i1030" type="#_x0000_t75" style="width:42pt;height:21pt" o:ole="">
                  <v:imagedata r:id="rId14" o:title=""/>
                </v:shape>
                <o:OLEObject Type="Embed" ProgID="MSPhotoEd.3" ShapeID="_x0000_i1030" DrawAspect="Content" ObjectID="_1724848829" r:id="rId16"/>
              </w:object>
            </w: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自由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自由</w:t>
            </w:r>
          </w:p>
        </w:tc>
        <w:tc>
          <w:tcPr>
            <w:tcW w:w="385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尿の管が入っています</w:t>
            </w:r>
          </w:p>
        </w:tc>
        <w:tc>
          <w:tcPr>
            <w:tcW w:w="526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1日目午後に尿の管を抜きます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自由</w:t>
            </w: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84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478" w:type="dxa"/>
            <w:tcBorders>
              <w:bottom w:val="single" w:sz="4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夕食は病院の食事がでます。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478" w:type="dxa"/>
            <w:tcBorders>
              <w:bottom w:val="single" w:sz="4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麻酔医の指示にしたがってください</w:t>
            </w:r>
          </w:p>
        </w:tc>
        <w:tc>
          <w:tcPr>
            <w:tcW w:w="3854" w:type="dxa"/>
            <w:tcBorders>
              <w:left w:val="dashed" w:sz="4" w:space="0" w:color="auto"/>
              <w:bottom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術後、医師の許可があれば水分のみ摂取可能です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お茶かお白湯程度にしてください。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dashed" w:sz="4" w:space="0" w:color="auto"/>
              <w:bottom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1日目昼食より流動食が始まります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病院で出される食事に合わせて、間食などは試してください</w:t>
            </w:r>
          </w:p>
        </w:tc>
        <w:tc>
          <w:tcPr>
            <w:tcW w:w="4982" w:type="dxa"/>
            <w:tcBorders>
              <w:bottom w:val="single" w:sz="4" w:space="0" w:color="auto"/>
              <w:right w:val="single" w:sz="4" w:space="0" w:color="auto"/>
            </w:tcBorders>
          </w:tcPr>
          <w:p w:rsidR="00EA4579" w:rsidRDefault="00AD3B9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自由</w:t>
            </w:r>
          </w:p>
        </w:tc>
      </w:tr>
      <w:tr w:rsidR="00EA4579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846" w:type="dxa"/>
            <w:tcBorders>
              <w:left w:val="single" w:sz="8" w:space="0" w:color="auto"/>
            </w:tcBorders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おへその処置をします</w:t>
            </w:r>
          </w:p>
        </w:tc>
        <w:tc>
          <w:tcPr>
            <w:tcW w:w="3478" w:type="dxa"/>
            <w:tcBorders>
              <w:right w:val="dashed" w:sz="4" w:space="0" w:color="auto"/>
            </w:tcBorders>
          </w:tcPr>
          <w:p w:rsidR="00EA4579" w:rsidRDefault="00EA4579">
            <w:pPr>
              <w:ind w:left="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朝、浣腸をします</w:t>
            </w:r>
          </w:p>
        </w:tc>
        <w:tc>
          <w:tcPr>
            <w:tcW w:w="385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鎮痛のため、腰(硬膜外)に麻酔のチューブが入っています</w:t>
            </w: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静脈血栓症予防のため、翌朝まで下肢にマッサージの機械を装着します</w:t>
            </w:r>
          </w:p>
        </w:tc>
        <w:tc>
          <w:tcPr>
            <w:tcW w:w="5264" w:type="dxa"/>
            <w:tcBorders>
              <w:lef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麻酔のチューブは薬液終了後、医師が抜きます</w:t>
            </w:r>
          </w:p>
          <w:p w:rsidR="00EA4579" w:rsidRDefault="00EA457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３日目、内診室で退院診察があります</w:t>
            </w:r>
          </w:p>
          <w:p w:rsidR="00EA4579" w:rsidRDefault="00EA4579" w:rsidP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EA4579" w:rsidTr="006830D9">
        <w:tblPrEx>
          <w:tblCellMar>
            <w:top w:w="0" w:type="dxa"/>
            <w:bottom w:w="0" w:type="dxa"/>
          </w:tblCellMar>
        </w:tblPrEx>
        <w:trPr>
          <w:cantSplit/>
          <w:trHeight w:val="4007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EA4579" w:rsidRDefault="00EA45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478" w:type="dxa"/>
            <w:tcBorders>
              <w:bottom w:val="single" w:sz="8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麻酔の説明が夕方麻酔医より病室であります</w:t>
            </w:r>
            <w:r w:rsidR="00D11AAE">
              <w:rPr>
                <w:rFonts w:ascii="ＭＳ ゴシック" w:hAnsi="ＭＳ ゴシック" w:hint="eastAsia"/>
                <w:sz w:val="24"/>
                <w:szCs w:val="24"/>
              </w:rPr>
              <w:t>。</w:t>
            </w:r>
          </w:p>
          <w:p w:rsidR="006830D9" w:rsidRDefault="006830D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6830D9" w:rsidRDefault="006830D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EA4579" w:rsidRDefault="00D7190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D71905">
              <w:rPr>
                <w:rFonts w:ascii="ＭＳ ゴシック" w:hAnsi="ＭＳ ゴシック" w:hint="eastAsia"/>
                <w:sz w:val="24"/>
                <w:szCs w:val="24"/>
                <w:bdr w:val="single" w:sz="4" w:space="0" w:color="auto"/>
              </w:rPr>
              <w:t>入院費用について</w:t>
            </w:r>
          </w:p>
          <w:p w:rsidR="00D11AAE" w:rsidRPr="006830D9" w:rsidRDefault="00D11AAE">
            <w:pPr>
              <w:rPr>
                <w:rFonts w:ascii="ＭＳ ゴシック" w:hAnsi="ＭＳ ゴシック" w:hint="eastAsia"/>
              </w:rPr>
            </w:pPr>
            <w:r w:rsidRPr="006830D9">
              <w:rPr>
                <w:rFonts w:ascii="ＭＳ ゴシック" w:hAnsi="ＭＳ ゴシック" w:hint="eastAsia"/>
              </w:rPr>
              <w:t>70</w:t>
            </w:r>
            <w:r w:rsidR="008C21AB">
              <w:rPr>
                <w:rFonts w:ascii="ＭＳ ゴシック" w:hAnsi="ＭＳ ゴシック" w:hint="eastAsia"/>
              </w:rPr>
              <w:t>歳以上の方（１割負担）：約5</w:t>
            </w:r>
            <w:r w:rsidRPr="006830D9">
              <w:rPr>
                <w:rFonts w:ascii="ＭＳ ゴシック" w:hAnsi="ＭＳ ゴシック" w:hint="eastAsia"/>
              </w:rPr>
              <w:t>万円</w:t>
            </w:r>
          </w:p>
          <w:p w:rsidR="00D11AAE" w:rsidRPr="006830D9" w:rsidRDefault="00D11AAE">
            <w:pPr>
              <w:rPr>
                <w:rFonts w:ascii="ＭＳ ゴシック" w:hAnsi="ＭＳ ゴシック" w:hint="eastAsia"/>
              </w:rPr>
            </w:pPr>
            <w:r w:rsidRPr="006830D9">
              <w:rPr>
                <w:rFonts w:ascii="ＭＳ ゴシック" w:hAnsi="ＭＳ ゴシック" w:hint="eastAsia"/>
              </w:rPr>
              <w:t>70歳以上の方（2</w:t>
            </w:r>
            <w:r w:rsidR="008C21AB">
              <w:rPr>
                <w:rFonts w:ascii="ＭＳ ゴシック" w:hAnsi="ＭＳ ゴシック" w:hint="eastAsia"/>
              </w:rPr>
              <w:t>割負担）：約6</w:t>
            </w:r>
            <w:r w:rsidRPr="006830D9">
              <w:rPr>
                <w:rFonts w:ascii="ＭＳ ゴシック" w:hAnsi="ＭＳ ゴシック" w:hint="eastAsia"/>
              </w:rPr>
              <w:t>万円</w:t>
            </w:r>
          </w:p>
          <w:p w:rsidR="00D11AAE" w:rsidRPr="006830D9" w:rsidRDefault="00D11AAE">
            <w:pPr>
              <w:rPr>
                <w:rFonts w:ascii="ＭＳ ゴシック" w:hAnsi="ＭＳ ゴシック" w:hint="eastAsia"/>
              </w:rPr>
            </w:pPr>
            <w:r w:rsidRPr="006830D9">
              <w:rPr>
                <w:rFonts w:ascii="ＭＳ ゴシック" w:hAnsi="ＭＳ ゴシック" w:hint="eastAsia"/>
              </w:rPr>
              <w:t>70歳以上の方（３割負担）：約</w:t>
            </w:r>
            <w:r w:rsidR="008C21AB">
              <w:rPr>
                <w:rFonts w:ascii="ＭＳ ゴシック" w:hAnsi="ＭＳ ゴシック" w:hint="eastAsia"/>
              </w:rPr>
              <w:t>20</w:t>
            </w:r>
            <w:r w:rsidRPr="006830D9">
              <w:rPr>
                <w:rFonts w:ascii="ＭＳ ゴシック" w:hAnsi="ＭＳ ゴシック" w:hint="eastAsia"/>
              </w:rPr>
              <w:t>～</w:t>
            </w:r>
            <w:r w:rsidR="008C21AB">
              <w:rPr>
                <w:rFonts w:ascii="ＭＳ ゴシック" w:hAnsi="ＭＳ ゴシック" w:hint="eastAsia"/>
              </w:rPr>
              <w:t>35</w:t>
            </w:r>
            <w:r w:rsidRPr="006830D9">
              <w:rPr>
                <w:rFonts w:ascii="ＭＳ ゴシック" w:hAnsi="ＭＳ ゴシック" w:hint="eastAsia"/>
              </w:rPr>
              <w:t>万円</w:t>
            </w:r>
          </w:p>
          <w:p w:rsidR="00D11AAE" w:rsidRPr="006830D9" w:rsidRDefault="00D11AAE">
            <w:pPr>
              <w:rPr>
                <w:rFonts w:ascii="ＭＳ ゴシック" w:hAnsi="ＭＳ ゴシック" w:hint="eastAsia"/>
              </w:rPr>
            </w:pPr>
            <w:r w:rsidRPr="006830D9">
              <w:rPr>
                <w:rFonts w:ascii="ＭＳ ゴシック" w:hAnsi="ＭＳ ゴシック" w:hint="eastAsia"/>
              </w:rPr>
              <w:t>70歳未満の方（３割負担）：約20～35万円</w:t>
            </w:r>
          </w:p>
          <w:p w:rsidR="00D11AAE" w:rsidRPr="006830D9" w:rsidRDefault="00D11AAE">
            <w:pPr>
              <w:rPr>
                <w:rFonts w:ascii="ＭＳ ゴシック" w:hAnsi="ＭＳ ゴシック" w:hint="eastAsia"/>
              </w:rPr>
            </w:pPr>
            <w:r w:rsidRPr="006830D9">
              <w:rPr>
                <w:rFonts w:ascii="ＭＳ ゴシック" w:hAnsi="ＭＳ ゴシック" w:hint="eastAsia"/>
              </w:rPr>
              <w:t>＊負担軽減制度等がございますので、詳しくは入院総合受付までお問い合わせください。</w:t>
            </w:r>
          </w:p>
          <w:p w:rsidR="00EA4579" w:rsidRDefault="00EA4579">
            <w:pPr>
              <w:ind w:leftChars="685" w:left="1146" w:firstLineChars="100" w:firstLine="191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478" w:type="dxa"/>
            <w:tcBorders>
              <w:bottom w:val="single" w:sz="8" w:space="0" w:color="auto"/>
              <w:right w:val="dashed" w:sz="4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手術中、ご家族は病室でお待ちください</w:t>
            </w:r>
          </w:p>
        </w:tc>
        <w:tc>
          <w:tcPr>
            <w:tcW w:w="3854" w:type="dxa"/>
            <w:tcBorders>
              <w:left w:val="dashed" w:sz="4" w:space="0" w:color="auto"/>
              <w:bottom w:val="single" w:sz="8" w:space="0" w:color="auto"/>
            </w:tcBorders>
          </w:tcPr>
          <w:p w:rsidR="00EA4579" w:rsidRDefault="00EA45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ご家族の付き添いは、看護上必要はありません</w:t>
            </w:r>
          </w:p>
          <w:p w:rsidR="00EA4579" w:rsidRDefault="00EA4579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6961" w:dyaOrig="8249">
                <v:shape id="_x0000_i1031" type="#_x0000_t75" style="width:73.5pt;height:85.5pt" o:ole="">
                  <v:imagedata r:id="rId17" o:title=""/>
                </v:shape>
                <o:OLEObject Type="Embed" ProgID="MSPhotoEd.3" ShapeID="_x0000_i1031" DrawAspect="Content" ObjectID="_1724848830" r:id="rId18"/>
              </w:object>
            </w:r>
          </w:p>
        </w:tc>
        <w:tc>
          <w:tcPr>
            <w:tcW w:w="5264" w:type="dxa"/>
            <w:tcBorders>
              <w:left w:val="dashed" w:sz="4" w:space="0" w:color="auto"/>
              <w:bottom w:val="single" w:sz="8" w:space="0" w:color="auto"/>
            </w:tcBorders>
          </w:tcPr>
          <w:p w:rsidR="00EA4579" w:rsidRDefault="00EA457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8" w:space="0" w:color="auto"/>
              <w:right w:val="single" w:sz="4" w:space="0" w:color="auto"/>
            </w:tcBorders>
          </w:tcPr>
          <w:p w:rsidR="00EA4579" w:rsidRDefault="00EA4579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退院に向けての医師からのお話、次回外来での検診の予約をします</w:t>
            </w:r>
          </w:p>
          <w:p w:rsidR="00EA4579" w:rsidRDefault="00EA4579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7381" w:dyaOrig="8249">
                <v:shape id="_x0000_i1032" type="#_x0000_t75" style="width:66pt;height:1in" o:ole="">
                  <v:imagedata r:id="rId19" o:title=""/>
                </v:shape>
                <o:OLEObject Type="Embed" ProgID="MSPhotoEd.3" ShapeID="_x0000_i1032" DrawAspect="Content" ObjectID="_1724848831" r:id="rId20"/>
              </w:object>
            </w:r>
          </w:p>
        </w:tc>
      </w:tr>
    </w:tbl>
    <w:p w:rsidR="00EA4579" w:rsidRDefault="00EA4579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</w:t>
      </w:r>
      <w:r w:rsidR="00F05314">
        <w:rPr>
          <w:rFonts w:hint="eastAsia"/>
          <w:bCs/>
          <w:sz w:val="32"/>
          <w:szCs w:val="32"/>
        </w:rPr>
        <w:t>２２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F05314">
        <w:rPr>
          <w:rFonts w:hint="eastAsia"/>
          <w:bCs/>
          <w:sz w:val="32"/>
          <w:szCs w:val="32"/>
        </w:rPr>
        <w:t>４</w:t>
      </w:r>
      <w:r>
        <w:rPr>
          <w:rFonts w:hint="eastAsia"/>
          <w:bCs/>
          <w:sz w:val="32"/>
          <w:szCs w:val="32"/>
          <w:lang w:eastAsia="zh-TW"/>
        </w:rPr>
        <w:t xml:space="preserve">月　</w:t>
      </w:r>
      <w:r w:rsidR="00F05314">
        <w:rPr>
          <w:rFonts w:hint="eastAsia"/>
          <w:bCs/>
          <w:sz w:val="32"/>
          <w:szCs w:val="32"/>
        </w:rPr>
        <w:t>２７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EA4579" w:rsidRDefault="00154A12">
      <w:pPr>
        <w:ind w:left="45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lastRenderedPageBreak/>
        <w:t xml:space="preserve">上記説明を受け同意します。　　</w:t>
      </w:r>
      <w:r w:rsidR="00EA4579">
        <w:rPr>
          <w:rFonts w:hint="eastAsia"/>
          <w:bCs/>
          <w:sz w:val="32"/>
          <w:szCs w:val="32"/>
          <w:u w:val="single"/>
        </w:rPr>
        <w:t xml:space="preserve">　　年　　月　　日</w:t>
      </w:r>
      <w:r w:rsidR="00EA4579">
        <w:rPr>
          <w:rFonts w:hint="eastAsia"/>
          <w:bCs/>
          <w:sz w:val="32"/>
          <w:szCs w:val="32"/>
        </w:rPr>
        <w:t xml:space="preserve">　　患者様（側）署名</w:t>
      </w:r>
      <w:r w:rsidR="00EA4579">
        <w:rPr>
          <w:rFonts w:hint="eastAsia"/>
          <w:bCs/>
          <w:sz w:val="32"/>
          <w:szCs w:val="32"/>
          <w:u w:val="single"/>
        </w:rPr>
        <w:t xml:space="preserve">　　　　　　　　　　　　</w:t>
      </w:r>
      <w:r w:rsidR="00EA4579">
        <w:rPr>
          <w:rFonts w:hint="eastAsia"/>
          <w:bCs/>
          <w:sz w:val="32"/>
          <w:szCs w:val="32"/>
        </w:rPr>
        <w:t xml:space="preserve">　　説明看護師</w:t>
      </w:r>
      <w:r w:rsidR="00EA4579">
        <w:rPr>
          <w:rFonts w:hint="eastAsia"/>
          <w:bCs/>
          <w:sz w:val="32"/>
          <w:szCs w:val="32"/>
          <w:u w:val="single"/>
        </w:rPr>
        <w:t xml:space="preserve">　　　　　　　　　　　　</w:t>
      </w:r>
    </w:p>
    <w:sectPr w:rsidR="00EA4579" w:rsidSect="002964AA">
      <w:pgSz w:w="23814" w:h="16840" w:orient="landscape" w:code="179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05" w:rsidRDefault="00AA6A05" w:rsidP="00D11AAE">
      <w:r>
        <w:separator/>
      </w:r>
    </w:p>
  </w:endnote>
  <w:endnote w:type="continuationSeparator" w:id="0">
    <w:p w:rsidR="00AA6A05" w:rsidRDefault="00AA6A05" w:rsidP="00D1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05" w:rsidRDefault="00AA6A05" w:rsidP="00D11AAE">
      <w:r>
        <w:separator/>
      </w:r>
    </w:p>
  </w:footnote>
  <w:footnote w:type="continuationSeparator" w:id="0">
    <w:p w:rsidR="00AA6A05" w:rsidRDefault="00AA6A05" w:rsidP="00D1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79"/>
    <w:rsid w:val="00077565"/>
    <w:rsid w:val="00154A12"/>
    <w:rsid w:val="00177847"/>
    <w:rsid w:val="001B2E01"/>
    <w:rsid w:val="001E3A40"/>
    <w:rsid w:val="00241C40"/>
    <w:rsid w:val="002964AA"/>
    <w:rsid w:val="00336556"/>
    <w:rsid w:val="00397790"/>
    <w:rsid w:val="004135A9"/>
    <w:rsid w:val="006830D9"/>
    <w:rsid w:val="006E4B25"/>
    <w:rsid w:val="00850E7C"/>
    <w:rsid w:val="008C21AB"/>
    <w:rsid w:val="008F3BC8"/>
    <w:rsid w:val="00A219B9"/>
    <w:rsid w:val="00A96A5D"/>
    <w:rsid w:val="00AA6A05"/>
    <w:rsid w:val="00AD3B99"/>
    <w:rsid w:val="00C77923"/>
    <w:rsid w:val="00D01419"/>
    <w:rsid w:val="00D11AAE"/>
    <w:rsid w:val="00D71905"/>
    <w:rsid w:val="00EA4579"/>
    <w:rsid w:val="00EA73BD"/>
    <w:rsid w:val="00F05314"/>
    <w:rsid w:val="00F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BCA36-D7D6-4129-AA42-3C48FF7F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11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1AAE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D11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1AAE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2020-10-16T04:38:00Z</cp:lastPrinted>
  <dcterms:created xsi:type="dcterms:W3CDTF">2022-09-16T06:54:00Z</dcterms:created>
  <dcterms:modified xsi:type="dcterms:W3CDTF">2022-09-16T06:54:00Z</dcterms:modified>
</cp:coreProperties>
</file>