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48" w:rsidRDefault="00CC2E48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スケジュール表　（　　パス名　　緊急腹腔鏡手術　　　　）　　　　　　　　（　　</w:t>
      </w:r>
      <w:r w:rsidR="00BC3DF7">
        <w:rPr>
          <w:rFonts w:hint="eastAsia"/>
          <w:b/>
          <w:bCs/>
          <w:sz w:val="32"/>
          <w:szCs w:val="32"/>
        </w:rPr>
        <w:t xml:space="preserve">　　　　　　　　　　　</w:t>
      </w:r>
      <w:r>
        <w:rPr>
          <w:rFonts w:hint="eastAsia"/>
          <w:b/>
          <w:bCs/>
          <w:sz w:val="32"/>
          <w:szCs w:val="32"/>
        </w:rPr>
        <w:t xml:space="preserve">　）様</w:t>
      </w:r>
    </w:p>
    <w:tbl>
      <w:tblPr>
        <w:tblW w:w="1981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760"/>
        <w:gridCol w:w="4700"/>
        <w:gridCol w:w="5076"/>
        <w:gridCol w:w="5170"/>
      </w:tblGrid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CC2E48" w:rsidRDefault="00CC2E48">
            <w:pPr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auto"/>
            </w:tcBorders>
          </w:tcPr>
          <w:p w:rsidR="00CC2E48" w:rsidRDefault="00CC2E4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手術当日</w:t>
            </w:r>
          </w:p>
          <w:p w:rsidR="00CC2E48" w:rsidRDefault="00CC2E48" w:rsidP="0046005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　　　／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）</w:t>
            </w:r>
          </w:p>
        </w:tc>
        <w:tc>
          <w:tcPr>
            <w:tcW w:w="5076" w:type="dxa"/>
            <w:tcBorders>
              <w:top w:val="single" w:sz="8" w:space="0" w:color="auto"/>
            </w:tcBorders>
            <w:vAlign w:val="center"/>
          </w:tcPr>
          <w:p w:rsidR="00CC2E48" w:rsidRDefault="00CC2E48" w:rsidP="0046005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／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）～（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 w:rsidR="00460053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／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）</w:t>
            </w:r>
          </w:p>
        </w:tc>
        <w:tc>
          <w:tcPr>
            <w:tcW w:w="517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C2E48" w:rsidRDefault="00CC2E48" w:rsidP="0046005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／</w:t>
            </w:r>
            <w:r w:rsidR="00460053">
              <w:rPr>
                <w:rFonts w:hint="eastAsia"/>
                <w:sz w:val="32"/>
                <w:szCs w:val="32"/>
              </w:rPr>
              <w:t xml:space="preserve">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）～（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／　</w:t>
            </w:r>
            <w:r w:rsidR="00BC3DF7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）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CC2E48" w:rsidRDefault="00CC2E48">
            <w:pPr>
              <w:rPr>
                <w:rFonts w:hint="eastAsia"/>
                <w:sz w:val="24"/>
              </w:rPr>
            </w:pP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手術前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CC2E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手術後</w:t>
            </w: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A12331">
            <w:pPr>
              <w:ind w:firstLineChars="600" w:firstLine="133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術後１～２</w:t>
            </w:r>
            <w:r w:rsidR="00CC2E48">
              <w:rPr>
                <w:rFonts w:hint="eastAsia"/>
                <w:sz w:val="28"/>
                <w:szCs w:val="28"/>
              </w:rPr>
              <w:t>日目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A12331">
            <w:pPr>
              <w:ind w:firstLineChars="600" w:firstLine="133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術後３</w:t>
            </w:r>
            <w:r w:rsidR="00CC2E48">
              <w:rPr>
                <w:rFonts w:hint="eastAsia"/>
                <w:sz w:val="28"/>
                <w:szCs w:val="28"/>
              </w:rPr>
              <w:t>日目～５日目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点滴（特に差し支えがなければ翌日夕方まで続けます）</w:t>
            </w:r>
          </w:p>
          <w:p w:rsidR="00CC2E48" w:rsidRDefault="00CC2E48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895" w:dyaOrig="8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8.5pt" o:ole="">
                  <v:imagedata r:id="rId5" o:title=""/>
                </v:shape>
                <o:OLEObject Type="Embed" ProgID="MSPhotoEd.3" ShapeID="_x0000_i1025" DrawAspect="Content" ObjectID="_1724848702" r:id="rId6"/>
              </w:objec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CC2E4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１日目の予定分が終われば抜きます。</w:t>
            </w:r>
          </w:p>
          <w:p w:rsidR="00CC2E48" w:rsidRDefault="00CC2E4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２日目頃、痛み止めの内服薬をお渡しします。</w:t>
            </w:r>
          </w:p>
          <w:p w:rsidR="00CC2E48" w:rsidRDefault="00CC2E48">
            <w:pPr>
              <w:widowControl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6991" w:dyaOrig="8249">
                <v:shape id="_x0000_i1026" type="#_x0000_t75" style="width:79.5pt;height:66.75pt" o:ole="">
                  <v:imagedata r:id="rId7" o:title=""/>
                </v:shape>
                <o:OLEObject Type="Embed" ProgID="MSPhotoEd.3" ShapeID="_x0000_i1026" DrawAspect="Content" ObjectID="_1724848703" r:id="rId8"/>
              </w:objec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CC2E4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術後</w:t>
            </w:r>
            <w:r w:rsidR="00A12331">
              <w:rPr>
                <w:rFonts w:ascii="ＭＳ ゴシック" w:hAnsi="ＭＳ ゴシック" w:hint="eastAsia"/>
                <w:sz w:val="24"/>
                <w:szCs w:val="24"/>
              </w:rPr>
              <w:t>３～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４日目が退院予定です</w:t>
            </w:r>
          </w:p>
          <w:p w:rsidR="00CC2E48" w:rsidRDefault="00CC2E4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（お腹に管が入っている場合は、５日目が退院予定です）</w:t>
            </w:r>
          </w:p>
          <w:p w:rsidR="00CC2E48" w:rsidRDefault="00CC2E48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３日目、朝に血液検査と尿検査があります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病棟内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0E292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3175</wp:posOffset>
                  </wp:positionV>
                  <wp:extent cx="596900" cy="494665"/>
                  <wp:effectExtent l="0" t="0" r="0" b="0"/>
                  <wp:wrapNone/>
                  <wp:docPr id="204" name="図 204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E48">
              <w:rPr>
                <w:rFonts w:ascii="ＭＳ ゴシック" w:hAnsi="ＭＳ ゴシック" w:hint="eastAsia"/>
                <w:sz w:val="24"/>
                <w:szCs w:val="24"/>
              </w:rPr>
              <w:t>ベッド上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手足を動かしたり、横を向いてかまいません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腰を曲げてもかまいません</w:t>
            </w: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１日目よりトイレ歩行が可能です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２日目からは病棟内から病院内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病院内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760" w:type="dxa"/>
            <w:tcBorders>
              <w:bottom w:val="single" w:sz="8" w:space="0" w:color="auto"/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  <w:r w:rsidR="000E2923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57200" cy="43815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</w:tc>
        <w:tc>
          <w:tcPr>
            <w:tcW w:w="5076" w:type="dxa"/>
            <w:tcBorders>
              <w:left w:val="dashed" w:sz="4" w:space="0" w:color="auto"/>
              <w:bottom w:val="single" w:sz="8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</w:tc>
        <w:tc>
          <w:tcPr>
            <w:tcW w:w="5170" w:type="dxa"/>
            <w:tcBorders>
              <w:bottom w:val="single" w:sz="8" w:space="0" w:color="auto"/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760" w:type="dxa"/>
            <w:tcBorders>
              <w:top w:val="single" w:sz="8" w:space="0" w:color="auto"/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dashed" w:sz="4" w:space="0" w:color="auto"/>
            </w:tcBorders>
          </w:tcPr>
          <w:p w:rsidR="00CC2E48" w:rsidRDefault="009039D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洗面の介助をします</w:t>
            </w:r>
          </w:p>
        </w:tc>
        <w:tc>
          <w:tcPr>
            <w:tcW w:w="5076" w:type="dxa"/>
            <w:tcBorders>
              <w:top w:val="single" w:sz="8" w:space="0" w:color="auto"/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  <w:r w:rsidR="009039D5">
              <w:rPr>
                <w:rFonts w:ascii="ＭＳ ゴシック" w:hAnsi="ＭＳ ゴシック" w:hint="eastAsia"/>
                <w:sz w:val="24"/>
                <w:szCs w:val="24"/>
              </w:rPr>
              <w:t>日目はタオルで体を拭き、着替えをします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２～３日目よりシャワー</w:t>
            </w:r>
            <w:r w:rsidR="009039D5">
              <w:rPr>
                <w:rFonts w:ascii="ＭＳ ゴシック" w:hAnsi="ＭＳ ゴシック" w:hint="eastAsia"/>
                <w:sz w:val="24"/>
                <w:szCs w:val="24"/>
              </w:rPr>
              <w:t>ができます</w:t>
            </w:r>
          </w:p>
        </w:tc>
        <w:tc>
          <w:tcPr>
            <w:tcW w:w="5170" w:type="dxa"/>
            <w:tcBorders>
              <w:top w:val="single" w:sz="8" w:space="0" w:color="auto"/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シャワー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</w:rPr>
              <w:object w:dxaOrig="6779" w:dyaOrig="8249">
                <v:shape id="_x0000_i1028" type="#_x0000_t75" style="width:42pt;height:21pt" o:ole="">
                  <v:imagedata r:id="rId11" o:title=""/>
                </v:shape>
                <o:OLEObject Type="Embed" ProgID="MSPhotoEd.3" ShapeID="_x0000_i1028" DrawAspect="Content" ObjectID="_1724848704" r:id="rId12"/>
              </w:objec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1日目午後に尿の管を抜きます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760" w:type="dxa"/>
            <w:tcBorders>
              <w:bottom w:val="single" w:sz="4" w:space="0" w:color="auto"/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麻酔医の指示にしたがってください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  <w:bottom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術後、医師の許可があれば水分のみ摂取可能です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お茶かお白湯程度にしてください。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076" w:type="dxa"/>
            <w:tcBorders>
              <w:left w:val="dashed" w:sz="4" w:space="0" w:color="auto"/>
              <w:bottom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1日目昼食より流動食が始まります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病院で出される食事に合わせて、間食などは試してください</w:t>
            </w:r>
          </w:p>
        </w:tc>
        <w:tc>
          <w:tcPr>
            <w:tcW w:w="5170" w:type="dxa"/>
            <w:tcBorders>
              <w:bottom w:val="single" w:sz="4" w:space="0" w:color="auto"/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自由です</w:t>
            </w: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1112" w:type="dxa"/>
            <w:tcBorders>
              <w:left w:val="single" w:sz="8" w:space="0" w:color="auto"/>
            </w:tcBorders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760" w:type="dxa"/>
            <w:tcBorders>
              <w:right w:val="dashed" w:sz="4" w:space="0" w:color="auto"/>
            </w:tcBorders>
          </w:tcPr>
          <w:p w:rsidR="00CC2E48" w:rsidRDefault="00CC2E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必要時、浣腸をします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鎮痛のため、腰(硬膜外)に麻酔のチューブが入っています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静脈血栓症予防のため、翌朝まで下肢にマッサージの機械を装着します</w:t>
            </w:r>
          </w:p>
        </w:tc>
        <w:tc>
          <w:tcPr>
            <w:tcW w:w="5076" w:type="dxa"/>
            <w:tcBorders>
              <w:lef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麻酔のチューブは薬液終了後、医師が抜きます</w:t>
            </w:r>
          </w:p>
          <w:p w:rsidR="00CC2E48" w:rsidRDefault="00CC2E4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３日目、内診室で退院診察があります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（お腹に管が入っている場合、３日目にお腹の管を抜き、４日目が退院診察となります）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CC2E48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CC2E48" w:rsidRDefault="00CC2E4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760" w:type="dxa"/>
            <w:tcBorders>
              <w:bottom w:val="single" w:sz="8" w:space="0" w:color="auto"/>
              <w:right w:val="dashed" w:sz="4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麻酔の説明が夕方麻酔医より病室であります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手術の説明が産婦人科医より病棟であります</w:t>
            </w: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手術中、ご家族は病室でお待ちください</w:t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CC2E48" w:rsidRDefault="00CC2E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ご家族の付き添いは、看護上必要はありません</w:t>
            </w:r>
          </w:p>
          <w:p w:rsidR="00CC2E48" w:rsidRDefault="00CC2E48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6961" w:dyaOrig="8249">
                <v:shape id="_x0000_i1029" type="#_x0000_t75" style="width:73.5pt;height:85.5pt" o:ole="">
                  <v:imagedata r:id="rId13" o:title=""/>
                </v:shape>
                <o:OLEObject Type="Embed" ProgID="MSPhotoEd.3" ShapeID="_x0000_i1029" DrawAspect="Content" ObjectID="_1724848705" r:id="rId14"/>
              </w:object>
            </w:r>
          </w:p>
        </w:tc>
        <w:tc>
          <w:tcPr>
            <w:tcW w:w="5076" w:type="dxa"/>
            <w:tcBorders>
              <w:left w:val="dashed" w:sz="4" w:space="0" w:color="auto"/>
              <w:bottom w:val="single" w:sz="8" w:space="0" w:color="auto"/>
            </w:tcBorders>
          </w:tcPr>
          <w:p w:rsidR="00CC2E48" w:rsidRDefault="00CC2E48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170" w:type="dxa"/>
            <w:tcBorders>
              <w:bottom w:val="single" w:sz="8" w:space="0" w:color="auto"/>
              <w:right w:val="single" w:sz="4" w:space="0" w:color="auto"/>
            </w:tcBorders>
          </w:tcPr>
          <w:p w:rsidR="00CC2E48" w:rsidRDefault="00CC2E48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退院に向けての医師からのお話、次回外来での検診の予約をします</w:t>
            </w:r>
          </w:p>
          <w:p w:rsidR="00CC2E48" w:rsidRDefault="00CC2E48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7381" w:dyaOrig="8249">
                <v:shape id="_x0000_i1030" type="#_x0000_t75" style="width:66pt;height:1in" o:ole="">
                  <v:imagedata r:id="rId15" o:title=""/>
                </v:shape>
                <o:OLEObject Type="Embed" ProgID="MSPhotoEd.3" ShapeID="_x0000_i1030" DrawAspect="Content" ObjectID="_1724848706" r:id="rId16"/>
              </w:object>
            </w:r>
          </w:p>
        </w:tc>
      </w:tr>
    </w:tbl>
    <w:p w:rsidR="00CC2E48" w:rsidRDefault="00CC2E48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</w:t>
      </w:r>
      <w:r w:rsidR="009039D5">
        <w:rPr>
          <w:rFonts w:hint="eastAsia"/>
          <w:bCs/>
          <w:sz w:val="32"/>
          <w:szCs w:val="32"/>
        </w:rPr>
        <w:t xml:space="preserve">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A12331">
        <w:rPr>
          <w:rFonts w:hint="eastAsia"/>
          <w:bCs/>
          <w:sz w:val="32"/>
          <w:szCs w:val="32"/>
        </w:rPr>
        <w:t>２２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A12331">
        <w:rPr>
          <w:rFonts w:hint="eastAsia"/>
          <w:bCs/>
          <w:sz w:val="32"/>
          <w:szCs w:val="32"/>
        </w:rPr>
        <w:t>４</w:t>
      </w:r>
      <w:r>
        <w:rPr>
          <w:rFonts w:hint="eastAsia"/>
          <w:bCs/>
          <w:sz w:val="32"/>
          <w:szCs w:val="32"/>
          <w:lang w:eastAsia="zh-TW"/>
        </w:rPr>
        <w:t xml:space="preserve">月　</w:t>
      </w:r>
      <w:r w:rsidR="00A12331">
        <w:rPr>
          <w:rFonts w:hint="eastAsia"/>
          <w:bCs/>
          <w:sz w:val="32"/>
          <w:szCs w:val="32"/>
        </w:rPr>
        <w:t>２７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CC2E48" w:rsidRDefault="0045771B">
      <w:pPr>
        <w:ind w:left="45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　</w:t>
      </w:r>
      <w:r w:rsidR="00CC2E48">
        <w:rPr>
          <w:rFonts w:hint="eastAsia"/>
          <w:bCs/>
          <w:sz w:val="32"/>
          <w:szCs w:val="32"/>
          <w:u w:val="single"/>
        </w:rPr>
        <w:t xml:space="preserve">　　年　　月　　日</w:t>
      </w:r>
      <w:r w:rsidR="00CC2E48">
        <w:rPr>
          <w:rFonts w:hint="eastAsia"/>
          <w:bCs/>
          <w:sz w:val="32"/>
          <w:szCs w:val="32"/>
        </w:rPr>
        <w:t xml:space="preserve">　　患者様（側）署名</w:t>
      </w:r>
      <w:r w:rsidR="00CC2E48">
        <w:rPr>
          <w:rFonts w:hint="eastAsia"/>
          <w:bCs/>
          <w:sz w:val="32"/>
          <w:szCs w:val="32"/>
          <w:u w:val="single"/>
        </w:rPr>
        <w:t xml:space="preserve">　　　　　　　　　　　　</w:t>
      </w:r>
      <w:r w:rsidR="00CC2E48">
        <w:rPr>
          <w:rFonts w:hint="eastAsia"/>
          <w:bCs/>
          <w:sz w:val="32"/>
          <w:szCs w:val="32"/>
        </w:rPr>
        <w:t xml:space="preserve">　　説明看護師</w:t>
      </w:r>
      <w:r w:rsidR="00CC2E48">
        <w:rPr>
          <w:rFonts w:hint="eastAsia"/>
          <w:bCs/>
          <w:sz w:val="32"/>
          <w:szCs w:val="32"/>
          <w:u w:val="single"/>
        </w:rPr>
        <w:t xml:space="preserve">　　　　　　　　　　　　</w:t>
      </w:r>
    </w:p>
    <w:sectPr w:rsidR="00CC2E48">
      <w:pgSz w:w="23814" w:h="16840" w:orient="landscape" w:code="8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B"/>
    <w:rsid w:val="000E2923"/>
    <w:rsid w:val="001528F2"/>
    <w:rsid w:val="0045771B"/>
    <w:rsid w:val="00460053"/>
    <w:rsid w:val="009039D5"/>
    <w:rsid w:val="009A6214"/>
    <w:rsid w:val="00A12331"/>
    <w:rsid w:val="00B24231"/>
    <w:rsid w:val="00BC3DF7"/>
    <w:rsid w:val="00C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43A2F-BB88-4296-BF6A-3E8C4BA8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2020-03-02T08:21:00Z</cp:lastPrinted>
  <dcterms:created xsi:type="dcterms:W3CDTF">2022-09-16T06:52:00Z</dcterms:created>
  <dcterms:modified xsi:type="dcterms:W3CDTF">2022-09-16T06:52:00Z</dcterms:modified>
</cp:coreProperties>
</file>