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44BD" w:rsidRDefault="00C344BD" w:rsidP="002844B0">
      <w:pPr>
        <w:ind w:firstLineChars="400" w:firstLine="1294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 xml:space="preserve">スケジュール表　（パス名　</w:t>
      </w:r>
      <w:r w:rsidR="001008E7">
        <w:rPr>
          <w:rFonts w:hint="eastAsia"/>
          <w:b/>
          <w:bCs/>
          <w:sz w:val="40"/>
          <w:szCs w:val="40"/>
        </w:rPr>
        <w:t>胃腸炎、</w:t>
      </w:r>
      <w:r>
        <w:rPr>
          <w:rFonts w:hint="eastAsia"/>
          <w:b/>
          <w:bCs/>
          <w:sz w:val="40"/>
          <w:szCs w:val="40"/>
        </w:rPr>
        <w:t>憩室炎）　　　　　　　　　　　　　　　　　　　　　　（　　　　　　　）様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859"/>
        <w:gridCol w:w="6950"/>
        <w:gridCol w:w="7934"/>
      </w:tblGrid>
      <w:tr w:rsidR="00742E36" w:rsidTr="005768C4">
        <w:trPr>
          <w:cantSplit/>
          <w:trHeight w:val="265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  <w:tcBorders>
              <w:top w:val="single" w:sz="8" w:space="0" w:color="auto"/>
            </w:tcBorders>
            <w:vAlign w:val="center"/>
          </w:tcPr>
          <w:p w:rsidR="00742E36" w:rsidRDefault="002844B0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950" w:type="dxa"/>
            <w:tcBorders>
              <w:top w:val="single" w:sz="8" w:space="0" w:color="auto"/>
            </w:tcBorders>
          </w:tcPr>
          <w:p w:rsidR="00742E36" w:rsidRDefault="002844B0" w:rsidP="0076406C">
            <w:pPr>
              <w:ind w:firstLineChars="900" w:firstLine="229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～（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7934" w:type="dxa"/>
            <w:tcBorders>
              <w:top w:val="single" w:sz="8" w:space="0" w:color="auto"/>
            </w:tcBorders>
          </w:tcPr>
          <w:p w:rsidR="00742E36" w:rsidRDefault="002844B0" w:rsidP="0076406C">
            <w:pPr>
              <w:ind w:firstLineChars="1100" w:firstLine="280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="006974CD">
              <w:rPr>
                <w:rFonts w:hint="eastAsia"/>
                <w:sz w:val="32"/>
                <w:szCs w:val="32"/>
              </w:rPr>
              <w:t xml:space="preserve">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742E36" w:rsidTr="005768C4">
        <w:trPr>
          <w:cantSplit/>
          <w:trHeight w:val="186"/>
        </w:trPr>
        <w:tc>
          <w:tcPr>
            <w:tcW w:w="1111" w:type="dxa"/>
            <w:vMerge/>
            <w:tcBorders>
              <w:left w:val="single" w:sz="8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</w:tcPr>
          <w:p w:rsidR="00742E36" w:rsidRDefault="00742E36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</w:tc>
        <w:tc>
          <w:tcPr>
            <w:tcW w:w="6950" w:type="dxa"/>
          </w:tcPr>
          <w:p w:rsidR="00742E36" w:rsidRDefault="00742E36" w:rsidP="0076406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２～３日目</w:t>
            </w: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890965"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rFonts w:hint="eastAsia"/>
                <w:sz w:val="32"/>
                <w:szCs w:val="32"/>
              </w:rPr>
              <w:t>４日目</w:t>
            </w:r>
          </w:p>
        </w:tc>
      </w:tr>
      <w:tr w:rsidR="00742E36" w:rsidTr="005768C4">
        <w:trPr>
          <w:cantSplit/>
          <w:trHeight w:val="270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入院治療計画書をお渡しします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入院治療の説明があります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欠食にして腸の安静を保ちます</w:t>
            </w: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  <w:p w:rsidR="00742E36" w:rsidRDefault="00742E36" w:rsidP="0076406C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50" w:type="dxa"/>
          </w:tcPr>
          <w:p w:rsidR="00742E36" w:rsidRDefault="00A03F4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123825</wp:posOffset>
                  </wp:positionV>
                  <wp:extent cx="1038225" cy="1028700"/>
                  <wp:effectExtent l="0" t="0" r="0" b="0"/>
                  <wp:wrapNone/>
                  <wp:docPr id="14" name="図 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890965" w:rsidP="0076406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おなかの痛みや不快感がなく、食事も食べられるようになれば退院です</w:t>
            </w:r>
          </w:p>
        </w:tc>
      </w:tr>
      <w:tr w:rsidR="00C344BD" w:rsidTr="005768C4">
        <w:trPr>
          <w:cantSplit/>
          <w:trHeight w:val="301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C344BD" w:rsidRDefault="00C344BD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21743" w:type="dxa"/>
            <w:gridSpan w:val="3"/>
            <w:tcBorders>
              <w:right w:val="single" w:sz="4" w:space="0" w:color="auto"/>
            </w:tcBorders>
          </w:tcPr>
          <w:p w:rsidR="00C344BD" w:rsidRDefault="00C344BD" w:rsidP="0076406C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血液検査、レントゲン検査</w:t>
            </w:r>
          </w:p>
          <w:p w:rsidR="00C344BD" w:rsidRDefault="00C344BD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CT</w:t>
            </w:r>
            <w:r>
              <w:rPr>
                <w:rFonts w:hint="eastAsia"/>
                <w:sz w:val="32"/>
                <w:szCs w:val="32"/>
              </w:rPr>
              <w:t>検査など必要に応じて行います</w:t>
            </w:r>
          </w:p>
        </w:tc>
      </w:tr>
      <w:tr w:rsidR="00742E36" w:rsidTr="005768C4">
        <w:trPr>
          <w:cantSplit/>
          <w:trHeight w:val="1282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状態に応じて説明します</w:t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249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A03F4C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A03F4C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A03F4C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6C" w:rsidTr="0076406C">
        <w:trPr>
          <w:cantSplit/>
          <w:trHeight w:val="513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清拭タオルをお配りします</w:t>
            </w:r>
          </w:p>
        </w:tc>
        <w:tc>
          <w:tcPr>
            <w:tcW w:w="148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6406C" w:rsidRDefault="0076406C" w:rsidP="0076406C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状態が安定していればシャワーできます</w:t>
            </w:r>
          </w:p>
        </w:tc>
      </w:tr>
      <w:tr w:rsidR="00742E36" w:rsidTr="005768C4">
        <w:trPr>
          <w:cantSplit/>
          <w:trHeight w:val="27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6859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通常通り</w:t>
            </w:r>
          </w:p>
        </w:tc>
        <w:tc>
          <w:tcPr>
            <w:tcW w:w="6950" w:type="dxa"/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1837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欠食です　水分は少量飲めます</w:t>
            </w:r>
          </w:p>
          <w:p w:rsidR="00742E36" w:rsidRDefault="00A03F4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000125" cy="895350"/>
                  <wp:effectExtent l="0" t="0" r="0" b="0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single" w:sz="4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症状が落ち着けば状態に合わせて食事を開始します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</w:t>
            </w:r>
            <w:r w:rsidR="00A03F4C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695325" cy="714375"/>
                  <wp:effectExtent l="0" t="0" r="0" b="0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A03F4C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47725" cy="609600"/>
                  <wp:effectExtent l="0" t="0" r="0" b="0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A03F4C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914400" cy="590550"/>
                  <wp:effectExtent l="0" t="0" r="0" b="0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流動食　　　　5分粥　　　７分粥　</w:t>
            </w:r>
          </w:p>
          <w:p w:rsidR="00742E36" w:rsidRP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4" w:type="dxa"/>
            <w:tcBorders>
              <w:left w:val="dashed" w:sz="4" w:space="0" w:color="auto"/>
              <w:bottom w:val="single" w:sz="4" w:space="0" w:color="auto"/>
            </w:tcBorders>
          </w:tcPr>
          <w:p w:rsidR="0076406C" w:rsidRDefault="00742E36" w:rsidP="0076406C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状態に応じて食事が変更されます</w:t>
            </w:r>
          </w:p>
          <w:p w:rsidR="00742E36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しばらくは消化のよいものを食べてください</w:t>
            </w:r>
            <w:r w:rsidR="00742E36"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　　　　　　　　　　</w:t>
            </w:r>
          </w:p>
        </w:tc>
      </w:tr>
      <w:tr w:rsidR="0076406C" w:rsidTr="005768C4">
        <w:trPr>
          <w:cantSplit/>
          <w:trHeight w:val="1281"/>
        </w:trPr>
        <w:tc>
          <w:tcPr>
            <w:tcW w:w="1111" w:type="dxa"/>
            <w:tcBorders>
              <w:left w:val="single" w:sz="8" w:space="0" w:color="auto"/>
            </w:tcBorders>
          </w:tcPr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  <w:p w:rsidR="0076406C" w:rsidRDefault="0076406C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点滴</w:t>
            </w:r>
          </w:p>
        </w:tc>
        <w:tc>
          <w:tcPr>
            <w:tcW w:w="6859" w:type="dxa"/>
            <w:tcBorders>
              <w:bottom w:val="nil"/>
            </w:tcBorders>
          </w:tcPr>
          <w:p w:rsidR="0076406C" w:rsidRDefault="0076406C" w:rsidP="0076406C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食事が開始されるまで点滴（輸液･抗生物質）を行います　　</w:t>
            </w:r>
          </w:p>
          <w:p w:rsidR="0076406C" w:rsidRDefault="00A03F4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390525" cy="514350"/>
                  <wp:effectExtent l="0" t="0" r="0" b="0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bottom w:val="nil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食事が摂取できれば点滴は中止となります</w:t>
            </w:r>
          </w:p>
        </w:tc>
        <w:tc>
          <w:tcPr>
            <w:tcW w:w="7934" w:type="dxa"/>
            <w:tcBorders>
              <w:left w:val="dashed" w:sz="4" w:space="0" w:color="auto"/>
            </w:tcBorders>
          </w:tcPr>
          <w:p w:rsidR="0076406C" w:rsidRDefault="0076406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5768C4">
        <w:trPr>
          <w:cantSplit/>
          <w:trHeight w:val="2050"/>
        </w:trPr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</w:tcPr>
          <w:p w:rsidR="00742E36" w:rsidRDefault="00742E36" w:rsidP="007640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6859" w:type="dxa"/>
            <w:tcBorders>
              <w:top w:val="nil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排便時、出血や黒い便などあれば連絡ください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腹痛や気分不良などあれば申し出てください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腹痛時には、痛み止めを使用します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内服薬の確認を行います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看護師よりスケジュールの説明があります</w:t>
            </w:r>
          </w:p>
        </w:tc>
        <w:tc>
          <w:tcPr>
            <w:tcW w:w="6950" w:type="dxa"/>
            <w:tcBorders>
              <w:top w:val="nil"/>
              <w:bottom w:val="single" w:sz="8" w:space="0" w:color="auto"/>
            </w:tcBorders>
          </w:tcPr>
          <w:p w:rsidR="00742E36" w:rsidRDefault="00A03F4C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21590</wp:posOffset>
                  </wp:positionV>
                  <wp:extent cx="902335" cy="1265555"/>
                  <wp:effectExtent l="0" t="0" r="0" b="0"/>
                  <wp:wrapNone/>
                  <wp:docPr id="13" name="図 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4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A03F4C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809625" cy="904875"/>
                  <wp:effectExtent l="0" t="0" r="0" b="0"/>
                  <wp:docPr id="9" name="図 9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退院指導）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退院が決まれば退院後の生活について</w:t>
            </w:r>
          </w:p>
          <w:p w:rsidR="00742E36" w:rsidRDefault="00742E36" w:rsidP="0076406C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医師や看護師が退院指導を行います</w:t>
            </w:r>
          </w:p>
        </w:tc>
      </w:tr>
    </w:tbl>
    <w:p w:rsidR="00C344BD" w:rsidRDefault="00C344BD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890965">
        <w:rPr>
          <w:rFonts w:hint="eastAsia"/>
          <w:bCs/>
          <w:sz w:val="32"/>
          <w:szCs w:val="32"/>
        </w:rPr>
        <w:t>１８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890965">
        <w:rPr>
          <w:rFonts w:ascii="ＭＳ ゴシック" w:hAnsi="ＭＳ ゴシック" w:hint="eastAsia"/>
          <w:bCs/>
          <w:sz w:val="32"/>
          <w:szCs w:val="32"/>
        </w:rPr>
        <w:t>８</w:t>
      </w:r>
      <w:r>
        <w:rPr>
          <w:rFonts w:hint="eastAsia"/>
          <w:bCs/>
          <w:sz w:val="32"/>
          <w:szCs w:val="32"/>
          <w:lang w:eastAsia="zh-TW"/>
        </w:rPr>
        <w:t>月</w:t>
      </w:r>
      <w:r w:rsidR="00890965">
        <w:rPr>
          <w:rFonts w:hint="eastAsia"/>
          <w:bCs/>
          <w:sz w:val="32"/>
          <w:szCs w:val="32"/>
        </w:rPr>
        <w:t xml:space="preserve">　２８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C344BD" w:rsidRDefault="00A03F4C">
      <w:pPr>
        <w:ind w:left="450"/>
        <w:rPr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10968990</wp:posOffset>
                </wp:positionH>
                <wp:positionV relativeFrom="paragraph">
                  <wp:posOffset>353695</wp:posOffset>
                </wp:positionV>
                <wp:extent cx="286512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E4B95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3.7pt,27.85pt" to="1089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2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311785</wp:posOffset>
                </wp:positionV>
                <wp:extent cx="32232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181A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24.55pt" to="747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NX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279400</wp:posOffset>
                </wp:positionV>
                <wp:extent cx="20294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0B93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22pt" to="374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Ir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5r41vbYFRFRyb3xx5CJf9E6R7xZJVbVYHlmg+HrVkJb6jPhNit9YDRcc+i+KQgw+ORX6&#10;dGlM5yGhA+gS5Lje5WAXhwgcZkm2zOdAi4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"/>
            </w:pict>
          </mc:Fallback>
        </mc:AlternateContent>
      </w:r>
      <w:r w:rsidR="00C344BD">
        <w:rPr>
          <w:rFonts w:hint="eastAsia"/>
          <w:bCs/>
          <w:sz w:val="32"/>
          <w:szCs w:val="32"/>
        </w:rPr>
        <w:t xml:space="preserve">上記説明を受け同意します　　　</w:t>
      </w:r>
      <w:r w:rsidR="00A37CC1">
        <w:rPr>
          <w:rFonts w:hint="eastAsia"/>
          <w:bCs/>
          <w:sz w:val="32"/>
          <w:szCs w:val="32"/>
        </w:rPr>
        <w:t xml:space="preserve">　</w:t>
      </w:r>
      <w:r w:rsidR="00C344BD">
        <w:rPr>
          <w:rFonts w:hint="eastAsia"/>
          <w:bCs/>
          <w:sz w:val="32"/>
          <w:szCs w:val="32"/>
        </w:rPr>
        <w:t xml:space="preserve">　　　年　　月　　日　　　患者様（側）署名　　　　　　　　　　　　　　　　　　　　　　　説明看護師　　</w:t>
      </w:r>
    </w:p>
    <w:sectPr w:rsidR="00C344BD" w:rsidSect="00C83363">
      <w:pgSz w:w="23814" w:h="16840" w:orient="landscape" w:code="120"/>
      <w:pgMar w:top="567" w:right="295" w:bottom="289" w:left="289" w:header="0" w:footer="0" w:gutter="57"/>
      <w:cols w:space="720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08E7"/>
    <w:rsid w:val="002844B0"/>
    <w:rsid w:val="005768C4"/>
    <w:rsid w:val="006974CD"/>
    <w:rsid w:val="00742E36"/>
    <w:rsid w:val="0076406C"/>
    <w:rsid w:val="00890965"/>
    <w:rsid w:val="00A03F4C"/>
    <w:rsid w:val="00A37CC1"/>
    <w:rsid w:val="00BE64FA"/>
    <w:rsid w:val="00C344BD"/>
    <w:rsid w:val="00C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8D507-43C5-424C-973C-5F62E1CD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sz w:val="28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2">
    <w:name w:val="Body Text 2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2019-11-24T05:20:00Z</cp:lastPrinted>
  <dcterms:created xsi:type="dcterms:W3CDTF">2022-09-16T07:45:00Z</dcterms:created>
  <dcterms:modified xsi:type="dcterms:W3CDTF">2022-09-16T07:45:00Z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