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88964B" w14:textId="316224C9" w:rsidR="00C33A90" w:rsidRPr="00FC192E" w:rsidRDefault="007B4932" w:rsidP="00BA7644">
      <w:pPr>
        <w:rPr>
          <w:b/>
          <w:bCs/>
          <w:sz w:val="40"/>
        </w:rPr>
      </w:pPr>
      <w:r w:rsidRPr="00146613">
        <w:rPr>
          <w:rFonts w:hint="eastAsia"/>
          <w:b/>
          <w:bCs/>
          <w:sz w:val="44"/>
          <w:szCs w:val="44"/>
        </w:rPr>
        <w:t>スケジュール表</w:t>
      </w:r>
      <w:r w:rsidRPr="00146613">
        <w:rPr>
          <w:rFonts w:hint="eastAsia"/>
          <w:b/>
          <w:bCs/>
          <w:sz w:val="44"/>
          <w:szCs w:val="44"/>
        </w:rPr>
        <w:t xml:space="preserve"> </w:t>
      </w:r>
      <w:r>
        <w:rPr>
          <w:rFonts w:hint="eastAsia"/>
          <w:b/>
          <w:bCs/>
          <w:sz w:val="40"/>
        </w:rPr>
        <w:t xml:space="preserve">  </w:t>
      </w:r>
      <w:r w:rsidR="00EA2887" w:rsidRPr="00146613">
        <w:rPr>
          <w:rFonts w:hint="eastAsia"/>
          <w:b/>
          <w:sz w:val="44"/>
          <w:szCs w:val="44"/>
        </w:rPr>
        <w:t>アブレーション</w:t>
      </w:r>
      <w:r w:rsidR="000E699F">
        <w:rPr>
          <w:rFonts w:hint="eastAsia"/>
          <w:b/>
          <w:sz w:val="48"/>
          <w:szCs w:val="48"/>
        </w:rPr>
        <w:t xml:space="preserve">　</w:t>
      </w:r>
      <w:r w:rsidR="007F17CD" w:rsidRPr="00146613">
        <w:rPr>
          <w:rFonts w:hint="eastAsia"/>
          <w:b/>
          <w:sz w:val="36"/>
          <w:szCs w:val="36"/>
        </w:rPr>
        <w:t>心房細動（心房頻拍）</w:t>
      </w:r>
      <w:r w:rsidR="00471AF2" w:rsidRPr="00146613">
        <w:rPr>
          <w:rFonts w:hint="eastAsia"/>
          <w:b/>
          <w:sz w:val="36"/>
          <w:szCs w:val="36"/>
        </w:rPr>
        <w:t>1</w:t>
      </w:r>
      <w:r w:rsidR="00471AF2" w:rsidRPr="00146613">
        <w:rPr>
          <w:rFonts w:hint="eastAsia"/>
          <w:b/>
          <w:sz w:val="36"/>
          <w:szCs w:val="36"/>
        </w:rPr>
        <w:t>日欠食</w:t>
      </w:r>
      <w:r w:rsidR="000E699F">
        <w:rPr>
          <w:rFonts w:hint="eastAsia"/>
          <w:b/>
          <w:bCs/>
          <w:sz w:val="40"/>
        </w:rPr>
        <w:t xml:space="preserve">　</w:t>
      </w:r>
      <w:r w:rsidR="004C5178">
        <w:rPr>
          <w:rFonts w:hint="eastAsia"/>
          <w:b/>
          <w:bCs/>
          <w:sz w:val="40"/>
        </w:rPr>
        <w:t xml:space="preserve">　　　　　　　　</w:t>
      </w:r>
      <w:r w:rsidR="002D205D">
        <w:rPr>
          <w:rFonts w:hint="eastAsia"/>
          <w:b/>
          <w:bCs/>
          <w:sz w:val="40"/>
        </w:rPr>
        <w:t xml:space="preserve">　　　　</w:t>
      </w:r>
      <w:r w:rsidR="00C07AC9">
        <w:rPr>
          <w:rFonts w:hint="eastAsia"/>
          <w:b/>
          <w:bCs/>
          <w:sz w:val="40"/>
        </w:rPr>
        <w:t xml:space="preserve">　　　　</w:t>
      </w:r>
      <w:r w:rsidR="005B2D72">
        <w:rPr>
          <w:rFonts w:hint="eastAsia"/>
          <w:b/>
          <w:bCs/>
          <w:sz w:val="40"/>
        </w:rPr>
        <w:t xml:space="preserve">　</w:t>
      </w:r>
      <w:r w:rsidR="00C33A90">
        <w:rPr>
          <w:rFonts w:hint="eastAsia"/>
          <w:b/>
          <w:bCs/>
          <w:sz w:val="40"/>
        </w:rPr>
        <w:t>様</w:t>
      </w:r>
      <w:r w:rsidR="004C5178">
        <w:rPr>
          <w:rFonts w:hint="eastAsia"/>
          <w:b/>
          <w:bCs/>
          <w:sz w:val="16"/>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800"/>
        <w:gridCol w:w="3029"/>
        <w:gridCol w:w="2079"/>
        <w:gridCol w:w="3526"/>
        <w:gridCol w:w="13"/>
        <w:gridCol w:w="3260"/>
        <w:gridCol w:w="2977"/>
        <w:gridCol w:w="2136"/>
        <w:gridCol w:w="3024"/>
      </w:tblGrid>
      <w:tr w:rsidR="00BA7644" w14:paraId="47861C88" w14:textId="77777777" w:rsidTr="00146613">
        <w:trPr>
          <w:cantSplit/>
          <w:trHeight w:val="579"/>
        </w:trPr>
        <w:tc>
          <w:tcPr>
            <w:tcW w:w="1800" w:type="dxa"/>
            <w:vMerge w:val="restart"/>
            <w:tcBorders>
              <w:top w:val="single" w:sz="12" w:space="0" w:color="auto"/>
              <w:left w:val="single" w:sz="12" w:space="0" w:color="auto"/>
            </w:tcBorders>
          </w:tcPr>
          <w:p w14:paraId="14FAB66E" w14:textId="77777777" w:rsidR="007F17CD" w:rsidRDefault="007F17CD"/>
        </w:tc>
        <w:tc>
          <w:tcPr>
            <w:tcW w:w="3029" w:type="dxa"/>
            <w:vMerge w:val="restart"/>
            <w:tcBorders>
              <w:top w:val="single" w:sz="12" w:space="0" w:color="auto"/>
            </w:tcBorders>
            <w:vAlign w:val="center"/>
          </w:tcPr>
          <w:p w14:paraId="7135651D" w14:textId="32BB35E4" w:rsidR="007F17CD" w:rsidRDefault="007F17CD" w:rsidP="0011149F">
            <w:pPr>
              <w:rPr>
                <w:b/>
                <w:bCs/>
                <w:sz w:val="28"/>
              </w:rPr>
            </w:pPr>
            <w:r>
              <w:rPr>
                <w:rFonts w:hint="eastAsia"/>
                <w:b/>
                <w:bCs/>
                <w:sz w:val="28"/>
              </w:rPr>
              <w:t>入院当日</w:t>
            </w:r>
            <w:r w:rsidR="0083534B">
              <w:rPr>
                <w:rFonts w:hint="eastAsia"/>
                <w:b/>
                <w:bCs/>
                <w:sz w:val="28"/>
              </w:rPr>
              <w:t xml:space="preserve">　</w:t>
            </w:r>
          </w:p>
        </w:tc>
        <w:tc>
          <w:tcPr>
            <w:tcW w:w="2079" w:type="dxa"/>
            <w:vMerge w:val="restart"/>
            <w:tcBorders>
              <w:top w:val="single" w:sz="12" w:space="0" w:color="auto"/>
            </w:tcBorders>
            <w:vAlign w:val="center"/>
          </w:tcPr>
          <w:p w14:paraId="2874EA7F" w14:textId="42758D51" w:rsidR="007F17CD" w:rsidRDefault="007F17CD" w:rsidP="0011149F">
            <w:pPr>
              <w:ind w:left="521" w:hangingChars="200" w:hanging="521"/>
              <w:rPr>
                <w:b/>
                <w:bCs/>
                <w:sz w:val="28"/>
              </w:rPr>
            </w:pPr>
            <w:r>
              <w:rPr>
                <w:rFonts w:hint="eastAsia"/>
                <w:b/>
                <w:bCs/>
                <w:sz w:val="28"/>
              </w:rPr>
              <w:t>前日</w:t>
            </w:r>
            <w:r w:rsidR="0083534B">
              <w:rPr>
                <w:rFonts w:hint="eastAsia"/>
                <w:b/>
                <w:bCs/>
                <w:sz w:val="28"/>
              </w:rPr>
              <w:t xml:space="preserve">　</w:t>
            </w:r>
          </w:p>
        </w:tc>
        <w:tc>
          <w:tcPr>
            <w:tcW w:w="6799" w:type="dxa"/>
            <w:gridSpan w:val="3"/>
            <w:tcBorders>
              <w:top w:val="single" w:sz="12" w:space="0" w:color="auto"/>
            </w:tcBorders>
          </w:tcPr>
          <w:p w14:paraId="2854BF6A" w14:textId="1D2A0D63" w:rsidR="007F17CD" w:rsidRDefault="0046301D" w:rsidP="0011149F">
            <w:pPr>
              <w:rPr>
                <w:b/>
                <w:bCs/>
                <w:sz w:val="28"/>
              </w:rPr>
            </w:pPr>
            <w:r>
              <w:rPr>
                <w:rFonts w:hint="eastAsia"/>
                <w:b/>
                <w:bCs/>
                <w:sz w:val="28"/>
              </w:rPr>
              <w:t xml:space="preserve">　</w:t>
            </w:r>
            <w:r w:rsidR="007F17CD">
              <w:rPr>
                <w:rFonts w:hint="eastAsia"/>
                <w:b/>
                <w:bCs/>
                <w:sz w:val="28"/>
              </w:rPr>
              <w:t>アブレーション当日</w:t>
            </w:r>
            <w:r w:rsidR="0083534B">
              <w:rPr>
                <w:rFonts w:hint="eastAsia"/>
                <w:b/>
                <w:bCs/>
                <w:sz w:val="28"/>
              </w:rPr>
              <w:t xml:space="preserve">　</w:t>
            </w:r>
          </w:p>
        </w:tc>
        <w:tc>
          <w:tcPr>
            <w:tcW w:w="2977" w:type="dxa"/>
            <w:vMerge w:val="restart"/>
            <w:tcBorders>
              <w:top w:val="single" w:sz="12" w:space="0" w:color="auto"/>
            </w:tcBorders>
          </w:tcPr>
          <w:p w14:paraId="563FFE9A" w14:textId="715044B0" w:rsidR="007F17CD" w:rsidRPr="00E10753" w:rsidRDefault="007F17CD" w:rsidP="0011149F">
            <w:pPr>
              <w:rPr>
                <w:b/>
                <w:bCs/>
                <w:sz w:val="28"/>
              </w:rPr>
            </w:pPr>
            <w:r w:rsidRPr="00E10753">
              <w:rPr>
                <w:rFonts w:hint="eastAsia"/>
                <w:b/>
                <w:bCs/>
                <w:sz w:val="28"/>
              </w:rPr>
              <w:t>翌日</w:t>
            </w:r>
            <w:r w:rsidR="0083534B">
              <w:rPr>
                <w:rFonts w:hint="eastAsia"/>
                <w:b/>
                <w:bCs/>
                <w:sz w:val="28"/>
              </w:rPr>
              <w:t xml:space="preserve">　</w:t>
            </w:r>
          </w:p>
        </w:tc>
        <w:tc>
          <w:tcPr>
            <w:tcW w:w="5160" w:type="dxa"/>
            <w:gridSpan w:val="2"/>
            <w:vMerge w:val="restart"/>
            <w:tcBorders>
              <w:top w:val="single" w:sz="12" w:space="0" w:color="auto"/>
              <w:right w:val="single" w:sz="12" w:space="0" w:color="auto"/>
            </w:tcBorders>
          </w:tcPr>
          <w:p w14:paraId="70174384" w14:textId="2F67F6D8" w:rsidR="007F17CD" w:rsidRPr="00E10753" w:rsidRDefault="007F17CD" w:rsidP="0011149F">
            <w:pPr>
              <w:ind w:firstLineChars="100" w:firstLine="260"/>
              <w:rPr>
                <w:b/>
                <w:sz w:val="28"/>
              </w:rPr>
            </w:pPr>
            <w:r w:rsidRPr="00E10753">
              <w:rPr>
                <w:rFonts w:hint="eastAsia"/>
                <w:b/>
                <w:sz w:val="28"/>
              </w:rPr>
              <w:t>2</w:t>
            </w:r>
            <w:r w:rsidRPr="00E10753">
              <w:rPr>
                <w:rFonts w:hint="eastAsia"/>
                <w:b/>
                <w:sz w:val="28"/>
              </w:rPr>
              <w:t>日目</w:t>
            </w:r>
            <w:r w:rsidR="0083534B">
              <w:rPr>
                <w:rFonts w:hint="eastAsia"/>
                <w:b/>
                <w:sz w:val="28"/>
              </w:rPr>
              <w:t xml:space="preserve">　　</w:t>
            </w:r>
            <w:r>
              <w:rPr>
                <w:rFonts w:hint="eastAsia"/>
                <w:b/>
                <w:sz w:val="28"/>
              </w:rPr>
              <w:t>から退院まで</w:t>
            </w:r>
          </w:p>
        </w:tc>
      </w:tr>
      <w:tr w:rsidR="00BA7644" w14:paraId="03500ED8" w14:textId="77777777" w:rsidTr="001A06E9">
        <w:trPr>
          <w:cantSplit/>
          <w:trHeight w:val="329"/>
        </w:trPr>
        <w:tc>
          <w:tcPr>
            <w:tcW w:w="1800" w:type="dxa"/>
            <w:vMerge/>
            <w:tcBorders>
              <w:left w:val="single" w:sz="12" w:space="0" w:color="auto"/>
              <w:bottom w:val="single" w:sz="12" w:space="0" w:color="auto"/>
            </w:tcBorders>
          </w:tcPr>
          <w:p w14:paraId="7F0177BA" w14:textId="77777777" w:rsidR="007F17CD" w:rsidRDefault="007F17CD"/>
        </w:tc>
        <w:tc>
          <w:tcPr>
            <w:tcW w:w="3029" w:type="dxa"/>
            <w:vMerge/>
            <w:tcBorders>
              <w:bottom w:val="single" w:sz="12" w:space="0" w:color="auto"/>
            </w:tcBorders>
          </w:tcPr>
          <w:p w14:paraId="765B111B" w14:textId="77777777" w:rsidR="007F17CD" w:rsidRDefault="007F17CD"/>
        </w:tc>
        <w:tc>
          <w:tcPr>
            <w:tcW w:w="2079" w:type="dxa"/>
            <w:vMerge/>
            <w:tcBorders>
              <w:bottom w:val="single" w:sz="12" w:space="0" w:color="auto"/>
            </w:tcBorders>
          </w:tcPr>
          <w:p w14:paraId="1EAC2070" w14:textId="77777777" w:rsidR="007F17CD" w:rsidRDefault="007F17CD"/>
        </w:tc>
        <w:tc>
          <w:tcPr>
            <w:tcW w:w="3539" w:type="dxa"/>
            <w:gridSpan w:val="2"/>
            <w:tcBorders>
              <w:bottom w:val="single" w:sz="12" w:space="0" w:color="auto"/>
            </w:tcBorders>
            <w:vAlign w:val="center"/>
          </w:tcPr>
          <w:p w14:paraId="4C652441" w14:textId="77777777" w:rsidR="007F17CD" w:rsidRDefault="007F17CD">
            <w:pPr>
              <w:jc w:val="center"/>
              <w:rPr>
                <w:b/>
                <w:bCs/>
                <w:sz w:val="24"/>
              </w:rPr>
            </w:pPr>
            <w:r>
              <w:rPr>
                <w:rFonts w:hint="eastAsia"/>
                <w:b/>
                <w:bCs/>
                <w:sz w:val="24"/>
              </w:rPr>
              <w:t>治療前</w:t>
            </w:r>
          </w:p>
        </w:tc>
        <w:tc>
          <w:tcPr>
            <w:tcW w:w="3260" w:type="dxa"/>
            <w:tcBorders>
              <w:bottom w:val="single" w:sz="12" w:space="0" w:color="auto"/>
            </w:tcBorders>
            <w:vAlign w:val="center"/>
          </w:tcPr>
          <w:p w14:paraId="5F2CBAF6" w14:textId="77777777" w:rsidR="007F17CD" w:rsidRDefault="007F17CD">
            <w:pPr>
              <w:jc w:val="center"/>
              <w:rPr>
                <w:b/>
                <w:bCs/>
                <w:sz w:val="24"/>
              </w:rPr>
            </w:pPr>
            <w:r>
              <w:rPr>
                <w:rFonts w:hint="eastAsia"/>
                <w:b/>
                <w:bCs/>
                <w:sz w:val="24"/>
              </w:rPr>
              <w:t>治療後</w:t>
            </w:r>
          </w:p>
        </w:tc>
        <w:tc>
          <w:tcPr>
            <w:tcW w:w="2977" w:type="dxa"/>
            <w:vMerge/>
            <w:tcBorders>
              <w:bottom w:val="single" w:sz="12" w:space="0" w:color="auto"/>
            </w:tcBorders>
            <w:vAlign w:val="center"/>
          </w:tcPr>
          <w:p w14:paraId="520D580B" w14:textId="77777777" w:rsidR="007F17CD" w:rsidRDefault="007F17CD" w:rsidP="00317E3B">
            <w:pPr>
              <w:jc w:val="center"/>
              <w:rPr>
                <w:b/>
                <w:bCs/>
                <w:sz w:val="24"/>
              </w:rPr>
            </w:pPr>
          </w:p>
        </w:tc>
        <w:tc>
          <w:tcPr>
            <w:tcW w:w="5160" w:type="dxa"/>
            <w:gridSpan w:val="2"/>
            <w:vMerge/>
            <w:tcBorders>
              <w:bottom w:val="single" w:sz="12" w:space="0" w:color="auto"/>
              <w:right w:val="single" w:sz="12" w:space="0" w:color="auto"/>
            </w:tcBorders>
            <w:vAlign w:val="center"/>
          </w:tcPr>
          <w:p w14:paraId="64F76E51" w14:textId="77777777" w:rsidR="007F17CD" w:rsidRDefault="007F17CD"/>
        </w:tc>
      </w:tr>
      <w:tr w:rsidR="00BA7644" w14:paraId="16B46DA6" w14:textId="77777777" w:rsidTr="001A06E9">
        <w:trPr>
          <w:cantSplit/>
          <w:trHeight w:val="1233"/>
        </w:trPr>
        <w:tc>
          <w:tcPr>
            <w:tcW w:w="1800" w:type="dxa"/>
            <w:tcBorders>
              <w:top w:val="single" w:sz="12" w:space="0" w:color="auto"/>
              <w:left w:val="single" w:sz="12" w:space="0" w:color="auto"/>
            </w:tcBorders>
          </w:tcPr>
          <w:p w14:paraId="315619C9" w14:textId="77777777" w:rsidR="00BA7644" w:rsidRDefault="00BA7644" w:rsidP="00BA7644">
            <w:pPr>
              <w:ind w:leftChars="-100" w:left="135" w:rightChars="-5" w:right="-9" w:hangingChars="135" w:hanging="324"/>
              <w:jc w:val="center"/>
              <w:rPr>
                <w:b/>
                <w:bCs/>
                <w:sz w:val="26"/>
              </w:rPr>
            </w:pPr>
            <w:r>
              <w:rPr>
                <w:rFonts w:hint="eastAsia"/>
                <w:b/>
                <w:bCs/>
                <w:sz w:val="26"/>
              </w:rPr>
              <w:t>治療</w:t>
            </w:r>
          </w:p>
        </w:tc>
        <w:tc>
          <w:tcPr>
            <w:tcW w:w="3029" w:type="dxa"/>
            <w:tcBorders>
              <w:top w:val="single" w:sz="12" w:space="0" w:color="auto"/>
            </w:tcBorders>
          </w:tcPr>
          <w:p w14:paraId="4F27F908" w14:textId="77777777" w:rsidR="00BA7644" w:rsidRDefault="00BA7644">
            <w:pPr>
              <w:rPr>
                <w:sz w:val="22"/>
              </w:rPr>
            </w:pPr>
            <w:r>
              <w:rPr>
                <w:rFonts w:hint="eastAsia"/>
                <w:sz w:val="22"/>
              </w:rPr>
              <w:t>入院治療計画書を渡します</w:t>
            </w:r>
          </w:p>
          <w:p w14:paraId="4B897D8D" w14:textId="77777777" w:rsidR="00BA7644" w:rsidRDefault="00BA7644">
            <w:pPr>
              <w:rPr>
                <w:sz w:val="22"/>
              </w:rPr>
            </w:pPr>
            <w:r>
              <w:rPr>
                <w:rFonts w:hint="eastAsia"/>
                <w:sz w:val="22"/>
              </w:rPr>
              <w:t>医師よりご本人とご家族へ説明があります</w:t>
            </w:r>
          </w:p>
          <w:p w14:paraId="74A2554C" w14:textId="77777777" w:rsidR="00BA7644" w:rsidRDefault="00BA7644" w:rsidP="00D618BE">
            <w:r>
              <w:rPr>
                <w:rFonts w:hint="eastAsia"/>
              </w:rPr>
              <w:t>同意</w:t>
            </w:r>
            <w:r>
              <w:rPr>
                <w:rFonts w:hint="eastAsia"/>
                <w:sz w:val="22"/>
              </w:rPr>
              <w:t>書を渡します</w:t>
            </w:r>
          </w:p>
        </w:tc>
        <w:tc>
          <w:tcPr>
            <w:tcW w:w="2079" w:type="dxa"/>
            <w:tcBorders>
              <w:top w:val="single" w:sz="12" w:space="0" w:color="auto"/>
            </w:tcBorders>
          </w:tcPr>
          <w:p w14:paraId="12AF44F7" w14:textId="39774447" w:rsidR="00BA7644" w:rsidRDefault="0052237B" w:rsidP="00BA7644">
            <w:pPr>
              <w:ind w:firstLineChars="100" w:firstLine="179"/>
              <w:rPr>
                <w:sz w:val="22"/>
              </w:rPr>
            </w:pPr>
            <w:r>
              <w:rPr>
                <w:noProof/>
                <w:sz w:val="20"/>
              </w:rPr>
              <w:drawing>
                <wp:anchor distT="0" distB="0" distL="114300" distR="114300" simplePos="0" relativeHeight="251652608" behindDoc="0" locked="0" layoutInCell="1" allowOverlap="1" wp14:anchorId="634FB60F" wp14:editId="683E4F5B">
                  <wp:simplePos x="0" y="0"/>
                  <wp:positionH relativeFrom="column">
                    <wp:posOffset>-66040</wp:posOffset>
                  </wp:positionH>
                  <wp:positionV relativeFrom="paragraph">
                    <wp:posOffset>82550</wp:posOffset>
                  </wp:positionV>
                  <wp:extent cx="629285" cy="733425"/>
                  <wp:effectExtent l="0" t="0" r="0" b="0"/>
                  <wp:wrapNone/>
                  <wp:docPr id="165" name="図 165" descr="20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20100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9285" cy="733425"/>
                          </a:xfrm>
                          <a:prstGeom prst="rect">
                            <a:avLst/>
                          </a:prstGeom>
                          <a:noFill/>
                        </pic:spPr>
                      </pic:pic>
                    </a:graphicData>
                  </a:graphic>
                  <wp14:sizeRelH relativeFrom="page">
                    <wp14:pctWidth>0</wp14:pctWidth>
                  </wp14:sizeRelH>
                  <wp14:sizeRelV relativeFrom="page">
                    <wp14:pctHeight>0</wp14:pctHeight>
                  </wp14:sizeRelV>
                </wp:anchor>
              </w:drawing>
            </w:r>
          </w:p>
        </w:tc>
        <w:tc>
          <w:tcPr>
            <w:tcW w:w="3526" w:type="dxa"/>
            <w:tcBorders>
              <w:top w:val="single" w:sz="12" w:space="0" w:color="auto"/>
            </w:tcBorders>
          </w:tcPr>
          <w:p w14:paraId="68F5710C" w14:textId="77777777" w:rsidR="00BA7644" w:rsidRDefault="00BA7644" w:rsidP="00D21924">
            <w:pPr>
              <w:rPr>
                <w:sz w:val="22"/>
              </w:rPr>
            </w:pPr>
          </w:p>
          <w:p w14:paraId="2AFED7D7" w14:textId="295EBE20" w:rsidR="00BA7644" w:rsidRDefault="0052237B" w:rsidP="00D21924">
            <w:pPr>
              <w:rPr>
                <w:sz w:val="22"/>
              </w:rPr>
            </w:pPr>
            <w:r>
              <w:rPr>
                <w:b/>
                <w:bCs/>
                <w:noProof/>
                <w:sz w:val="28"/>
              </w:rPr>
              <w:drawing>
                <wp:anchor distT="0" distB="0" distL="114300" distR="114300" simplePos="0" relativeHeight="251658752" behindDoc="0" locked="0" layoutInCell="1" allowOverlap="1" wp14:anchorId="04083B6A" wp14:editId="546E5FD1">
                  <wp:simplePos x="0" y="0"/>
                  <wp:positionH relativeFrom="column">
                    <wp:posOffset>1257300</wp:posOffset>
                  </wp:positionH>
                  <wp:positionV relativeFrom="paragraph">
                    <wp:posOffset>381000</wp:posOffset>
                  </wp:positionV>
                  <wp:extent cx="775970" cy="838200"/>
                  <wp:effectExtent l="0" t="0" r="0" b="0"/>
                  <wp:wrapNone/>
                  <wp:docPr id="198" name="図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5970" cy="838200"/>
                          </a:xfrm>
                          <a:prstGeom prst="rect">
                            <a:avLst/>
                          </a:prstGeom>
                          <a:noFill/>
                        </pic:spPr>
                      </pic:pic>
                    </a:graphicData>
                  </a:graphic>
                  <wp14:sizeRelH relativeFrom="page">
                    <wp14:pctWidth>0</wp14:pctWidth>
                  </wp14:sizeRelH>
                  <wp14:sizeRelV relativeFrom="page">
                    <wp14:pctHeight>0</wp14:pctHeight>
                  </wp14:sizeRelV>
                </wp:anchor>
              </w:drawing>
            </w:r>
          </w:p>
        </w:tc>
        <w:tc>
          <w:tcPr>
            <w:tcW w:w="3273" w:type="dxa"/>
            <w:gridSpan w:val="2"/>
            <w:tcBorders>
              <w:top w:val="single" w:sz="12" w:space="0" w:color="auto"/>
            </w:tcBorders>
          </w:tcPr>
          <w:p w14:paraId="0DAB1DF6" w14:textId="77777777" w:rsidR="00BA7644" w:rsidRDefault="00BA7644" w:rsidP="00317E3B">
            <w:pPr>
              <w:ind w:firstLineChars="105" w:firstLine="199"/>
            </w:pPr>
          </w:p>
        </w:tc>
        <w:tc>
          <w:tcPr>
            <w:tcW w:w="2977" w:type="dxa"/>
            <w:tcBorders>
              <w:top w:val="single" w:sz="12" w:space="0" w:color="auto"/>
            </w:tcBorders>
          </w:tcPr>
          <w:p w14:paraId="78A92B73" w14:textId="77777777" w:rsidR="00BA7644" w:rsidRPr="00E14B8A" w:rsidRDefault="00BA7644" w:rsidP="001401A5">
            <w:pPr>
              <w:rPr>
                <w:sz w:val="22"/>
              </w:rPr>
            </w:pPr>
          </w:p>
        </w:tc>
        <w:tc>
          <w:tcPr>
            <w:tcW w:w="2136" w:type="dxa"/>
            <w:tcBorders>
              <w:top w:val="single" w:sz="12" w:space="0" w:color="auto"/>
              <w:right w:val="single" w:sz="4" w:space="0" w:color="auto"/>
            </w:tcBorders>
          </w:tcPr>
          <w:p w14:paraId="0CF4C6C1" w14:textId="77777777" w:rsidR="00BA7644" w:rsidRDefault="00BA7644" w:rsidP="0026225E">
            <w:pPr>
              <w:ind w:leftChars="105" w:left="199" w:firstLineChars="300" w:firstLine="598"/>
              <w:rPr>
                <w:sz w:val="22"/>
              </w:rPr>
            </w:pPr>
          </w:p>
        </w:tc>
        <w:tc>
          <w:tcPr>
            <w:tcW w:w="3024" w:type="dxa"/>
            <w:tcBorders>
              <w:top w:val="single" w:sz="12" w:space="0" w:color="auto"/>
              <w:right w:val="single" w:sz="12" w:space="0" w:color="auto"/>
            </w:tcBorders>
          </w:tcPr>
          <w:p w14:paraId="257983DA" w14:textId="77777777" w:rsidR="00BA7644" w:rsidRDefault="00BA7644" w:rsidP="00821748">
            <w:pPr>
              <w:rPr>
                <w:sz w:val="22"/>
              </w:rPr>
            </w:pPr>
            <w:r>
              <w:rPr>
                <w:rFonts w:hint="eastAsia"/>
                <w:sz w:val="22"/>
              </w:rPr>
              <w:t>経過により、退院が決定され</w:t>
            </w:r>
          </w:p>
          <w:p w14:paraId="41C3FC57" w14:textId="55874B96" w:rsidR="00BA7644" w:rsidRDefault="0052237B" w:rsidP="00821748">
            <w:pPr>
              <w:rPr>
                <w:sz w:val="22"/>
              </w:rPr>
            </w:pPr>
            <w:r>
              <w:rPr>
                <w:noProof/>
                <w:sz w:val="22"/>
              </w:rPr>
              <w:drawing>
                <wp:anchor distT="0" distB="0" distL="114300" distR="114300" simplePos="0" relativeHeight="251657728" behindDoc="0" locked="0" layoutInCell="1" allowOverlap="1" wp14:anchorId="4ADBFC71" wp14:editId="5E71F9C1">
                  <wp:simplePos x="0" y="0"/>
                  <wp:positionH relativeFrom="column">
                    <wp:posOffset>1137285</wp:posOffset>
                  </wp:positionH>
                  <wp:positionV relativeFrom="paragraph">
                    <wp:posOffset>171450</wp:posOffset>
                  </wp:positionV>
                  <wp:extent cx="628650" cy="1143000"/>
                  <wp:effectExtent l="0" t="0" r="0" b="0"/>
                  <wp:wrapNone/>
                  <wp:docPr id="197" name="図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8650" cy="1143000"/>
                          </a:xfrm>
                          <a:prstGeom prst="rect">
                            <a:avLst/>
                          </a:prstGeom>
                          <a:noFill/>
                        </pic:spPr>
                      </pic:pic>
                    </a:graphicData>
                  </a:graphic>
                  <wp14:sizeRelH relativeFrom="page">
                    <wp14:pctWidth>0</wp14:pctWidth>
                  </wp14:sizeRelH>
                  <wp14:sizeRelV relativeFrom="page">
                    <wp14:pctHeight>0</wp14:pctHeight>
                  </wp14:sizeRelV>
                </wp:anchor>
              </w:drawing>
            </w:r>
            <w:r w:rsidR="00BA7644">
              <w:rPr>
                <w:rFonts w:hint="eastAsia"/>
                <w:sz w:val="22"/>
              </w:rPr>
              <w:t>ます</w:t>
            </w:r>
            <w:r>
              <w:rPr>
                <w:rFonts w:ascii="ＭＳ Ｐゴシック" w:eastAsia="ＭＳ Ｐゴシック" w:hAnsi="ＭＳ Ｐゴシック" w:cs="ＭＳ Ｐゴシック"/>
                <w:noProof/>
                <w:kern w:val="0"/>
                <w:sz w:val="24"/>
              </w:rPr>
              <w:drawing>
                <wp:anchor distT="0" distB="0" distL="114300" distR="114300" simplePos="0" relativeHeight="251656704" behindDoc="0" locked="0" layoutInCell="1" allowOverlap="1" wp14:anchorId="747057F6" wp14:editId="51877FF9">
                  <wp:simplePos x="0" y="0"/>
                  <wp:positionH relativeFrom="column">
                    <wp:posOffset>13466445</wp:posOffset>
                  </wp:positionH>
                  <wp:positionV relativeFrom="paragraph">
                    <wp:posOffset>2165350</wp:posOffset>
                  </wp:positionV>
                  <wp:extent cx="772160" cy="1450975"/>
                  <wp:effectExtent l="0" t="0" r="0" b="0"/>
                  <wp:wrapNone/>
                  <wp:docPr id="196" name="図 196" descr="Q:\案内名人version3.0\0\200\202000\202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Q:\案内名人version3.0\0\200\202000\202044.JPG"/>
                          <pic:cNvPicPr>
                            <a:picLocks noChangeAspect="1" noChangeArrowheads="1"/>
                          </pic:cNvPicPr>
                        </pic:nvPicPr>
                        <pic:blipFill>
                          <a:blip r:link="rId10">
                            <a:extLst>
                              <a:ext uri="{28A0092B-C50C-407E-A947-70E740481C1C}">
                                <a14:useLocalDpi xmlns:a14="http://schemas.microsoft.com/office/drawing/2010/main" val="0"/>
                              </a:ext>
                            </a:extLst>
                          </a:blip>
                          <a:srcRect/>
                          <a:stretch>
                            <a:fillRect/>
                          </a:stretch>
                        </pic:blipFill>
                        <pic:spPr bwMode="auto">
                          <a:xfrm flipV="1">
                            <a:off x="0" y="0"/>
                            <a:ext cx="772160" cy="1450975"/>
                          </a:xfrm>
                          <a:prstGeom prst="rect">
                            <a:avLst/>
                          </a:prstGeom>
                          <a:noFill/>
                        </pic:spPr>
                      </pic:pic>
                    </a:graphicData>
                  </a:graphic>
                  <wp14:sizeRelH relativeFrom="page">
                    <wp14:pctWidth>0</wp14:pctWidth>
                  </wp14:sizeRelH>
                  <wp14:sizeRelV relativeFrom="page">
                    <wp14:pctHeight>0</wp14:pctHeight>
                  </wp14:sizeRelV>
                </wp:anchor>
              </w:drawing>
            </w:r>
          </w:p>
        </w:tc>
      </w:tr>
      <w:tr w:rsidR="00BA7644" w14:paraId="24ACEA01" w14:textId="77777777" w:rsidTr="00146613">
        <w:trPr>
          <w:cantSplit/>
          <w:trHeight w:val="1053"/>
        </w:trPr>
        <w:tc>
          <w:tcPr>
            <w:tcW w:w="1800" w:type="dxa"/>
            <w:tcBorders>
              <w:left w:val="single" w:sz="12" w:space="0" w:color="auto"/>
            </w:tcBorders>
            <w:vAlign w:val="center"/>
          </w:tcPr>
          <w:p w14:paraId="22DF3D31" w14:textId="77777777" w:rsidR="00BA7644" w:rsidRPr="0001523C" w:rsidRDefault="00BA7644" w:rsidP="0001523C">
            <w:pPr>
              <w:jc w:val="center"/>
              <w:rPr>
                <w:b/>
                <w:bCs/>
                <w:sz w:val="24"/>
              </w:rPr>
            </w:pPr>
            <w:r>
              <w:rPr>
                <w:rFonts w:hint="eastAsia"/>
                <w:b/>
                <w:bCs/>
                <w:sz w:val="24"/>
              </w:rPr>
              <w:t>検査</w:t>
            </w:r>
          </w:p>
        </w:tc>
        <w:tc>
          <w:tcPr>
            <w:tcW w:w="3029" w:type="dxa"/>
          </w:tcPr>
          <w:p w14:paraId="693B4A01" w14:textId="77777777" w:rsidR="00BA7644" w:rsidRDefault="00BA7644" w:rsidP="00742801">
            <w:pPr>
              <w:rPr>
                <w:sz w:val="22"/>
              </w:rPr>
            </w:pPr>
            <w:r>
              <w:rPr>
                <w:rFonts w:hint="eastAsia"/>
                <w:sz w:val="22"/>
              </w:rPr>
              <w:t>血液検査と心電図検査をします</w:t>
            </w:r>
          </w:p>
          <w:p w14:paraId="2292F3F6" w14:textId="77777777" w:rsidR="00BA7644" w:rsidRDefault="00BA7644" w:rsidP="00742801">
            <w:pPr>
              <w:rPr>
                <w:sz w:val="22"/>
              </w:rPr>
            </w:pPr>
          </w:p>
        </w:tc>
        <w:tc>
          <w:tcPr>
            <w:tcW w:w="2079" w:type="dxa"/>
          </w:tcPr>
          <w:p w14:paraId="7AA5F7E9" w14:textId="77777777" w:rsidR="00BA7644" w:rsidRDefault="00BA7644">
            <w:pPr>
              <w:widowControl/>
              <w:jc w:val="left"/>
              <w:rPr>
                <w:sz w:val="22"/>
              </w:rPr>
            </w:pPr>
          </w:p>
          <w:p w14:paraId="4C2493CA" w14:textId="77777777" w:rsidR="00BA7644" w:rsidRDefault="00BA7644">
            <w:pPr>
              <w:widowControl/>
              <w:jc w:val="left"/>
              <w:rPr>
                <w:sz w:val="22"/>
              </w:rPr>
            </w:pPr>
          </w:p>
          <w:p w14:paraId="324686D3" w14:textId="77777777" w:rsidR="00BA7644" w:rsidRDefault="00BA7644" w:rsidP="00D618BE">
            <w:pPr>
              <w:rPr>
                <w:sz w:val="22"/>
              </w:rPr>
            </w:pPr>
          </w:p>
        </w:tc>
        <w:tc>
          <w:tcPr>
            <w:tcW w:w="3526" w:type="dxa"/>
          </w:tcPr>
          <w:p w14:paraId="56AF0958" w14:textId="77777777" w:rsidR="00BA7644" w:rsidRDefault="00BA7644" w:rsidP="00D618BE"/>
        </w:tc>
        <w:tc>
          <w:tcPr>
            <w:tcW w:w="3273" w:type="dxa"/>
            <w:gridSpan w:val="2"/>
          </w:tcPr>
          <w:p w14:paraId="140653C2" w14:textId="77777777" w:rsidR="00BA7644" w:rsidRDefault="00BA7644" w:rsidP="004973AF">
            <w:pPr>
              <w:ind w:firstLineChars="100" w:firstLine="189"/>
            </w:pPr>
          </w:p>
        </w:tc>
        <w:tc>
          <w:tcPr>
            <w:tcW w:w="2977" w:type="dxa"/>
          </w:tcPr>
          <w:p w14:paraId="51C7E456" w14:textId="5827DF61" w:rsidR="00BA7644" w:rsidRDefault="00C600F0" w:rsidP="00D04D57">
            <w:r>
              <w:rPr>
                <w:rFonts w:hint="eastAsia"/>
                <w:sz w:val="22"/>
              </w:rPr>
              <w:t>血液検査・心電図検査・胸部</w:t>
            </w:r>
            <w:r w:rsidR="00BA7644">
              <w:rPr>
                <w:rFonts w:hint="eastAsia"/>
                <w:sz w:val="22"/>
              </w:rPr>
              <w:t>レントゲン</w:t>
            </w:r>
            <w:r>
              <w:rPr>
                <w:rFonts w:hint="eastAsia"/>
                <w:sz w:val="22"/>
              </w:rPr>
              <w:t>・心臓エコー検査</w:t>
            </w:r>
            <w:r w:rsidR="00BA7644">
              <w:rPr>
                <w:rFonts w:hint="eastAsia"/>
                <w:sz w:val="22"/>
              </w:rPr>
              <w:t>があります</w:t>
            </w:r>
          </w:p>
        </w:tc>
        <w:tc>
          <w:tcPr>
            <w:tcW w:w="2136" w:type="dxa"/>
            <w:tcBorders>
              <w:right w:val="single" w:sz="4" w:space="0" w:color="auto"/>
            </w:tcBorders>
          </w:tcPr>
          <w:p w14:paraId="62077532" w14:textId="0CB16ACD" w:rsidR="00BA7644" w:rsidRDefault="00BA7644">
            <w:pPr>
              <w:rPr>
                <w:sz w:val="22"/>
              </w:rPr>
            </w:pPr>
          </w:p>
        </w:tc>
        <w:tc>
          <w:tcPr>
            <w:tcW w:w="3024" w:type="dxa"/>
            <w:tcBorders>
              <w:right w:val="single" w:sz="12" w:space="0" w:color="auto"/>
            </w:tcBorders>
          </w:tcPr>
          <w:p w14:paraId="5327EE35" w14:textId="77777777" w:rsidR="00BA7644" w:rsidRDefault="00BA7644">
            <w:pPr>
              <w:widowControl/>
              <w:jc w:val="left"/>
              <w:rPr>
                <w:sz w:val="22"/>
              </w:rPr>
            </w:pPr>
          </w:p>
          <w:p w14:paraId="3DEA4870" w14:textId="77777777" w:rsidR="00BA7644" w:rsidRDefault="00BA7644">
            <w:pPr>
              <w:widowControl/>
              <w:jc w:val="left"/>
              <w:rPr>
                <w:sz w:val="22"/>
              </w:rPr>
            </w:pPr>
          </w:p>
          <w:p w14:paraId="5FE9BAB7" w14:textId="77777777" w:rsidR="00BA7644" w:rsidRDefault="00BA7644">
            <w:pPr>
              <w:rPr>
                <w:sz w:val="22"/>
              </w:rPr>
            </w:pPr>
          </w:p>
        </w:tc>
      </w:tr>
      <w:tr w:rsidR="00BA7644" w14:paraId="044AC3D3" w14:textId="77777777" w:rsidTr="001A06E9">
        <w:trPr>
          <w:cantSplit/>
          <w:trHeight w:val="1310"/>
        </w:trPr>
        <w:tc>
          <w:tcPr>
            <w:tcW w:w="1800" w:type="dxa"/>
            <w:tcBorders>
              <w:left w:val="single" w:sz="12" w:space="0" w:color="auto"/>
            </w:tcBorders>
          </w:tcPr>
          <w:p w14:paraId="4E128787" w14:textId="77777777" w:rsidR="00C600F0" w:rsidRDefault="00C600F0">
            <w:pPr>
              <w:jc w:val="center"/>
              <w:rPr>
                <w:b/>
                <w:bCs/>
                <w:sz w:val="24"/>
              </w:rPr>
            </w:pPr>
          </w:p>
          <w:p w14:paraId="1899F4F1" w14:textId="6087A003" w:rsidR="00BA7644" w:rsidRDefault="00BA7644">
            <w:pPr>
              <w:jc w:val="center"/>
              <w:rPr>
                <w:b/>
                <w:bCs/>
                <w:sz w:val="24"/>
              </w:rPr>
            </w:pPr>
            <w:r>
              <w:rPr>
                <w:rFonts w:hint="eastAsia"/>
                <w:b/>
                <w:bCs/>
                <w:sz w:val="24"/>
              </w:rPr>
              <w:t>安静度</w:t>
            </w:r>
          </w:p>
        </w:tc>
        <w:tc>
          <w:tcPr>
            <w:tcW w:w="3029" w:type="dxa"/>
          </w:tcPr>
          <w:p w14:paraId="65568D74" w14:textId="574B3866" w:rsidR="00BA7644" w:rsidRDefault="0052237B" w:rsidP="0001523C">
            <w:pPr>
              <w:rPr>
                <w:sz w:val="22"/>
              </w:rPr>
            </w:pPr>
            <w:r>
              <w:rPr>
                <w:noProof/>
                <w:sz w:val="22"/>
              </w:rPr>
              <w:drawing>
                <wp:anchor distT="0" distB="0" distL="114300" distR="114300" simplePos="0" relativeHeight="251659776" behindDoc="0" locked="0" layoutInCell="1" allowOverlap="1" wp14:anchorId="24167D7C" wp14:editId="546239AB">
                  <wp:simplePos x="0" y="0"/>
                  <wp:positionH relativeFrom="column">
                    <wp:posOffset>1014095</wp:posOffset>
                  </wp:positionH>
                  <wp:positionV relativeFrom="paragraph">
                    <wp:posOffset>736600</wp:posOffset>
                  </wp:positionV>
                  <wp:extent cx="674370" cy="744220"/>
                  <wp:effectExtent l="0" t="0" r="0" b="0"/>
                  <wp:wrapNone/>
                  <wp:docPr id="200" name="図 200" descr="血圧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血圧計"/>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4370" cy="744220"/>
                          </a:xfrm>
                          <a:prstGeom prst="rect">
                            <a:avLst/>
                          </a:prstGeom>
                          <a:noFill/>
                        </pic:spPr>
                      </pic:pic>
                    </a:graphicData>
                  </a:graphic>
                  <wp14:sizeRelH relativeFrom="page">
                    <wp14:pctWidth>0</wp14:pctWidth>
                  </wp14:sizeRelH>
                  <wp14:sizeRelV relativeFrom="page">
                    <wp14:pctHeight>0</wp14:pctHeight>
                  </wp14:sizeRelV>
                </wp:anchor>
              </w:drawing>
            </w:r>
            <w:r w:rsidR="00BA7644">
              <w:rPr>
                <w:rFonts w:hint="eastAsia"/>
                <w:sz w:val="22"/>
              </w:rPr>
              <w:t>病棟内歩行自由です</w:t>
            </w:r>
          </w:p>
        </w:tc>
        <w:tc>
          <w:tcPr>
            <w:tcW w:w="2079" w:type="dxa"/>
          </w:tcPr>
          <w:p w14:paraId="447D750E" w14:textId="77777777" w:rsidR="00BA7644" w:rsidRDefault="00BA7644" w:rsidP="00D618BE">
            <w:pPr>
              <w:rPr>
                <w:sz w:val="22"/>
              </w:rPr>
            </w:pPr>
            <w:r>
              <w:rPr>
                <w:rFonts w:hint="eastAsia"/>
                <w:sz w:val="22"/>
              </w:rPr>
              <w:t>病棟内歩行自由です</w:t>
            </w:r>
          </w:p>
        </w:tc>
        <w:tc>
          <w:tcPr>
            <w:tcW w:w="3526" w:type="dxa"/>
          </w:tcPr>
          <w:p w14:paraId="1C0072BB" w14:textId="3640DA5D" w:rsidR="00BA7644" w:rsidRDefault="0052237B" w:rsidP="001401A5">
            <w:pPr>
              <w:rPr>
                <w:sz w:val="22"/>
              </w:rPr>
            </w:pPr>
            <w:r>
              <w:rPr>
                <w:noProof/>
                <w:sz w:val="22"/>
              </w:rPr>
              <w:drawing>
                <wp:anchor distT="0" distB="0" distL="114300" distR="114300" simplePos="0" relativeHeight="251660800" behindDoc="0" locked="0" layoutInCell="1" allowOverlap="1" wp14:anchorId="0DD8BC3E" wp14:editId="22767A5C">
                  <wp:simplePos x="0" y="0"/>
                  <wp:positionH relativeFrom="column">
                    <wp:posOffset>1016000</wp:posOffset>
                  </wp:positionH>
                  <wp:positionV relativeFrom="paragraph">
                    <wp:posOffset>841375</wp:posOffset>
                  </wp:positionV>
                  <wp:extent cx="721360" cy="650240"/>
                  <wp:effectExtent l="0" t="0" r="0" b="0"/>
                  <wp:wrapNone/>
                  <wp:docPr id="201" name="図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1360" cy="650240"/>
                          </a:xfrm>
                          <a:prstGeom prst="rect">
                            <a:avLst/>
                          </a:prstGeom>
                          <a:noFill/>
                        </pic:spPr>
                      </pic:pic>
                    </a:graphicData>
                  </a:graphic>
                  <wp14:sizeRelH relativeFrom="page">
                    <wp14:pctWidth>0</wp14:pctWidth>
                  </wp14:sizeRelH>
                  <wp14:sizeRelV relativeFrom="page">
                    <wp14:pctHeight>0</wp14:pctHeight>
                  </wp14:sizeRelV>
                </wp:anchor>
              </w:drawing>
            </w:r>
            <w:r w:rsidR="00BA7644">
              <w:rPr>
                <w:rFonts w:hint="eastAsia"/>
                <w:sz w:val="22"/>
              </w:rPr>
              <w:t>病棟内歩行自由です</w:t>
            </w:r>
          </w:p>
        </w:tc>
        <w:tc>
          <w:tcPr>
            <w:tcW w:w="3273" w:type="dxa"/>
            <w:gridSpan w:val="2"/>
          </w:tcPr>
          <w:p w14:paraId="583E1ED6" w14:textId="77777777" w:rsidR="00BA7644" w:rsidRDefault="00BA7644">
            <w:pPr>
              <w:ind w:firstLineChars="100" w:firstLine="199"/>
              <w:rPr>
                <w:sz w:val="22"/>
              </w:rPr>
            </w:pPr>
            <w:r>
              <w:rPr>
                <w:rFonts w:hint="eastAsia"/>
                <w:sz w:val="22"/>
              </w:rPr>
              <w:t>ベッド上安静です</w:t>
            </w:r>
          </w:p>
          <w:p w14:paraId="6231ECB4" w14:textId="77777777" w:rsidR="00BA7644" w:rsidRDefault="00BA7644" w:rsidP="00317E3B">
            <w:pPr>
              <w:ind w:firstLineChars="100" w:firstLine="189"/>
            </w:pPr>
          </w:p>
        </w:tc>
        <w:tc>
          <w:tcPr>
            <w:tcW w:w="2977" w:type="dxa"/>
          </w:tcPr>
          <w:p w14:paraId="3052A3FC" w14:textId="77777777" w:rsidR="00BA7644" w:rsidRDefault="00BA7644" w:rsidP="00317E3B">
            <w:pPr>
              <w:rPr>
                <w:sz w:val="22"/>
              </w:rPr>
            </w:pPr>
            <w:r>
              <w:rPr>
                <w:rFonts w:hint="eastAsia"/>
                <w:sz w:val="22"/>
              </w:rPr>
              <w:t>朝食時にベッドを</w:t>
            </w:r>
            <w:r>
              <w:rPr>
                <w:rFonts w:hint="eastAsia"/>
                <w:sz w:val="22"/>
              </w:rPr>
              <w:t>90</w:t>
            </w:r>
            <w:r>
              <w:rPr>
                <w:rFonts w:hint="eastAsia"/>
                <w:sz w:val="22"/>
              </w:rPr>
              <w:t>°上げ、</w:t>
            </w:r>
          </w:p>
          <w:p w14:paraId="6D69D848" w14:textId="77777777" w:rsidR="00BA7644" w:rsidRDefault="00BA7644" w:rsidP="00317E3B">
            <w:r>
              <w:rPr>
                <w:rFonts w:hint="eastAsia"/>
                <w:sz w:val="22"/>
              </w:rPr>
              <w:t>食事をします。その後安静の制限がなくなり、トイレに行けるようになります</w:t>
            </w:r>
          </w:p>
        </w:tc>
        <w:tc>
          <w:tcPr>
            <w:tcW w:w="5160" w:type="dxa"/>
            <w:gridSpan w:val="2"/>
            <w:tcBorders>
              <w:right w:val="single" w:sz="12" w:space="0" w:color="auto"/>
            </w:tcBorders>
          </w:tcPr>
          <w:p w14:paraId="109B24EA" w14:textId="77777777" w:rsidR="00BA7644" w:rsidRDefault="00BA7644">
            <w:pPr>
              <w:widowControl/>
              <w:jc w:val="left"/>
            </w:pPr>
            <w:r>
              <w:rPr>
                <w:rFonts w:hint="eastAsia"/>
                <w:sz w:val="22"/>
              </w:rPr>
              <w:t>病棟内歩行自由です</w:t>
            </w:r>
          </w:p>
          <w:p w14:paraId="2AE3E812" w14:textId="77777777" w:rsidR="00BA7644" w:rsidRDefault="00BA7644" w:rsidP="007F17CD">
            <w:pPr>
              <w:ind w:firstLineChars="100" w:firstLine="199"/>
              <w:rPr>
                <w:sz w:val="22"/>
              </w:rPr>
            </w:pPr>
          </w:p>
        </w:tc>
      </w:tr>
      <w:tr w:rsidR="00BA7644" w14:paraId="4ED4BA10" w14:textId="77777777" w:rsidTr="001A06E9">
        <w:trPr>
          <w:cantSplit/>
          <w:trHeight w:val="959"/>
        </w:trPr>
        <w:tc>
          <w:tcPr>
            <w:tcW w:w="1800" w:type="dxa"/>
            <w:tcBorders>
              <w:left w:val="single" w:sz="12" w:space="0" w:color="auto"/>
            </w:tcBorders>
            <w:vAlign w:val="center"/>
          </w:tcPr>
          <w:p w14:paraId="43471B7E" w14:textId="77777777" w:rsidR="00BA7644" w:rsidRDefault="00BA7644">
            <w:pPr>
              <w:jc w:val="center"/>
              <w:rPr>
                <w:b/>
                <w:bCs/>
                <w:sz w:val="24"/>
              </w:rPr>
            </w:pPr>
            <w:r>
              <w:rPr>
                <w:rFonts w:hint="eastAsia"/>
                <w:b/>
                <w:bCs/>
                <w:sz w:val="24"/>
              </w:rPr>
              <w:t>観察</w:t>
            </w:r>
          </w:p>
        </w:tc>
        <w:tc>
          <w:tcPr>
            <w:tcW w:w="3029" w:type="dxa"/>
          </w:tcPr>
          <w:p w14:paraId="19F68033" w14:textId="77777777" w:rsidR="00BA7644" w:rsidRDefault="00BA7644" w:rsidP="00D618BE">
            <w:pPr>
              <w:ind w:firstLineChars="100" w:firstLine="199"/>
              <w:rPr>
                <w:sz w:val="22"/>
              </w:rPr>
            </w:pPr>
            <w:r>
              <w:rPr>
                <w:rFonts w:hint="eastAsia"/>
                <w:sz w:val="22"/>
              </w:rPr>
              <w:t>体温測定</w:t>
            </w:r>
          </w:p>
          <w:p w14:paraId="20A0ECAF" w14:textId="77777777" w:rsidR="00BA7644" w:rsidRDefault="00BA7644">
            <w:pPr>
              <w:ind w:firstLineChars="100" w:firstLine="199"/>
              <w:rPr>
                <w:sz w:val="22"/>
              </w:rPr>
            </w:pPr>
            <w:r>
              <w:rPr>
                <w:rFonts w:hint="eastAsia"/>
                <w:sz w:val="22"/>
              </w:rPr>
              <w:t>血圧測定</w:t>
            </w:r>
          </w:p>
        </w:tc>
        <w:tc>
          <w:tcPr>
            <w:tcW w:w="2079" w:type="dxa"/>
          </w:tcPr>
          <w:p w14:paraId="58A4CC57" w14:textId="77777777" w:rsidR="00BA7644" w:rsidRDefault="00BA7644">
            <w:pPr>
              <w:widowControl/>
              <w:jc w:val="left"/>
              <w:rPr>
                <w:sz w:val="22"/>
              </w:rPr>
            </w:pPr>
            <w:r>
              <w:rPr>
                <w:rFonts w:hint="eastAsia"/>
                <w:sz w:val="22"/>
              </w:rPr>
              <w:t>体温測定</w:t>
            </w:r>
          </w:p>
          <w:p w14:paraId="45400C7B" w14:textId="77777777" w:rsidR="00BA7644" w:rsidRDefault="00BA7644" w:rsidP="00D618BE">
            <w:pPr>
              <w:rPr>
                <w:sz w:val="22"/>
              </w:rPr>
            </w:pPr>
          </w:p>
        </w:tc>
        <w:tc>
          <w:tcPr>
            <w:tcW w:w="3526" w:type="dxa"/>
          </w:tcPr>
          <w:p w14:paraId="452BB395" w14:textId="77777777" w:rsidR="00BA7644" w:rsidRDefault="00BA7644" w:rsidP="00D618BE">
            <w:pPr>
              <w:ind w:firstLineChars="105" w:firstLine="209"/>
              <w:rPr>
                <w:sz w:val="22"/>
              </w:rPr>
            </w:pPr>
            <w:r>
              <w:rPr>
                <w:rFonts w:hint="eastAsia"/>
                <w:sz w:val="22"/>
              </w:rPr>
              <w:t>体温測定</w:t>
            </w:r>
          </w:p>
          <w:p w14:paraId="3895405C" w14:textId="77777777" w:rsidR="00BA7644" w:rsidRDefault="00BA7644">
            <w:pPr>
              <w:ind w:firstLineChars="100" w:firstLine="199"/>
              <w:rPr>
                <w:sz w:val="22"/>
              </w:rPr>
            </w:pPr>
            <w:r>
              <w:rPr>
                <w:rFonts w:hint="eastAsia"/>
                <w:sz w:val="22"/>
              </w:rPr>
              <w:t>血圧測定</w:t>
            </w:r>
          </w:p>
        </w:tc>
        <w:tc>
          <w:tcPr>
            <w:tcW w:w="3273" w:type="dxa"/>
            <w:gridSpan w:val="2"/>
          </w:tcPr>
          <w:p w14:paraId="50D2CC1B" w14:textId="77777777" w:rsidR="00BA7644" w:rsidRDefault="00BA7644" w:rsidP="001401A5">
            <w:pPr>
              <w:rPr>
                <w:sz w:val="22"/>
              </w:rPr>
            </w:pPr>
            <w:r>
              <w:rPr>
                <w:rFonts w:hint="eastAsia"/>
                <w:sz w:val="22"/>
              </w:rPr>
              <w:t>血圧や脈拍を測定し、胸部症状・足背動脈の触れ・出血・気分不良等の観察を行います</w:t>
            </w:r>
          </w:p>
        </w:tc>
        <w:tc>
          <w:tcPr>
            <w:tcW w:w="2977" w:type="dxa"/>
          </w:tcPr>
          <w:p w14:paraId="41ED1AF9" w14:textId="77777777" w:rsidR="00BA7644" w:rsidRDefault="00BA7644" w:rsidP="00C600F0">
            <w:pPr>
              <w:rPr>
                <w:sz w:val="22"/>
              </w:rPr>
            </w:pPr>
            <w:r>
              <w:rPr>
                <w:rFonts w:hint="eastAsia"/>
                <w:sz w:val="22"/>
              </w:rPr>
              <w:t>体温測定</w:t>
            </w:r>
          </w:p>
          <w:p w14:paraId="4030A344" w14:textId="77777777" w:rsidR="00BA7644" w:rsidRDefault="00BA7644" w:rsidP="00C600F0">
            <w:pPr>
              <w:rPr>
                <w:sz w:val="22"/>
              </w:rPr>
            </w:pPr>
            <w:r>
              <w:rPr>
                <w:rFonts w:hint="eastAsia"/>
                <w:sz w:val="22"/>
              </w:rPr>
              <w:t>血圧測定</w:t>
            </w:r>
          </w:p>
          <w:p w14:paraId="24F43542" w14:textId="77777777" w:rsidR="00BA7644" w:rsidRDefault="00BA7644" w:rsidP="00821748">
            <w:pPr>
              <w:rPr>
                <w:sz w:val="22"/>
              </w:rPr>
            </w:pPr>
          </w:p>
        </w:tc>
        <w:tc>
          <w:tcPr>
            <w:tcW w:w="5160" w:type="dxa"/>
            <w:gridSpan w:val="2"/>
            <w:tcBorders>
              <w:right w:val="single" w:sz="12" w:space="0" w:color="auto"/>
            </w:tcBorders>
          </w:tcPr>
          <w:p w14:paraId="47ABD861" w14:textId="77777777" w:rsidR="00BA7644" w:rsidRDefault="00BA7644" w:rsidP="001401A5">
            <w:pPr>
              <w:widowControl/>
              <w:rPr>
                <w:sz w:val="22"/>
              </w:rPr>
            </w:pPr>
            <w:r>
              <w:rPr>
                <w:rFonts w:hint="eastAsia"/>
                <w:sz w:val="22"/>
              </w:rPr>
              <w:t>体温測定</w:t>
            </w:r>
          </w:p>
          <w:p w14:paraId="2698CBF2" w14:textId="77777777" w:rsidR="00BA7644" w:rsidRDefault="00BA7644" w:rsidP="00317E3B">
            <w:pPr>
              <w:rPr>
                <w:sz w:val="22"/>
              </w:rPr>
            </w:pPr>
            <w:r>
              <w:rPr>
                <w:rFonts w:hint="eastAsia"/>
                <w:sz w:val="22"/>
              </w:rPr>
              <w:t>血圧測定</w:t>
            </w:r>
          </w:p>
        </w:tc>
      </w:tr>
      <w:tr w:rsidR="00BA7644" w14:paraId="75AB42B9" w14:textId="77777777" w:rsidTr="001A06E9">
        <w:trPr>
          <w:cantSplit/>
          <w:trHeight w:val="521"/>
        </w:trPr>
        <w:tc>
          <w:tcPr>
            <w:tcW w:w="1800" w:type="dxa"/>
            <w:tcBorders>
              <w:left w:val="single" w:sz="12" w:space="0" w:color="auto"/>
            </w:tcBorders>
            <w:vAlign w:val="center"/>
          </w:tcPr>
          <w:p w14:paraId="51F2C5AA" w14:textId="77777777" w:rsidR="00BA7644" w:rsidRDefault="00BA7644">
            <w:pPr>
              <w:jc w:val="center"/>
              <w:rPr>
                <w:b/>
                <w:bCs/>
                <w:sz w:val="24"/>
              </w:rPr>
            </w:pPr>
            <w:r>
              <w:rPr>
                <w:rFonts w:hint="eastAsia"/>
                <w:b/>
                <w:bCs/>
                <w:sz w:val="24"/>
              </w:rPr>
              <w:t>清潔</w:t>
            </w:r>
          </w:p>
        </w:tc>
        <w:tc>
          <w:tcPr>
            <w:tcW w:w="3029" w:type="dxa"/>
            <w:vAlign w:val="center"/>
          </w:tcPr>
          <w:p w14:paraId="6995DA08" w14:textId="77777777" w:rsidR="00BA7644" w:rsidRDefault="00BA7644" w:rsidP="00742801">
            <w:pPr>
              <w:ind w:firstLineChars="100" w:firstLine="199"/>
              <w:rPr>
                <w:sz w:val="22"/>
              </w:rPr>
            </w:pPr>
            <w:r>
              <w:rPr>
                <w:rFonts w:hint="eastAsia"/>
                <w:sz w:val="22"/>
              </w:rPr>
              <w:t>シャワー浴できます</w:t>
            </w:r>
          </w:p>
        </w:tc>
        <w:tc>
          <w:tcPr>
            <w:tcW w:w="2079" w:type="dxa"/>
            <w:vAlign w:val="center"/>
          </w:tcPr>
          <w:p w14:paraId="34DA457D" w14:textId="77777777" w:rsidR="00BA7644" w:rsidRDefault="00BA7644" w:rsidP="00742801">
            <w:pPr>
              <w:rPr>
                <w:sz w:val="22"/>
              </w:rPr>
            </w:pPr>
          </w:p>
        </w:tc>
        <w:tc>
          <w:tcPr>
            <w:tcW w:w="3526" w:type="dxa"/>
            <w:vAlign w:val="center"/>
          </w:tcPr>
          <w:p w14:paraId="34A8AB6C" w14:textId="77777777" w:rsidR="00BA7644" w:rsidRDefault="00BA7644" w:rsidP="00742801"/>
        </w:tc>
        <w:tc>
          <w:tcPr>
            <w:tcW w:w="3273" w:type="dxa"/>
            <w:gridSpan w:val="2"/>
            <w:vAlign w:val="center"/>
          </w:tcPr>
          <w:p w14:paraId="45C50E00" w14:textId="77777777" w:rsidR="00BA7644" w:rsidRDefault="00BA7644" w:rsidP="00742801"/>
        </w:tc>
        <w:tc>
          <w:tcPr>
            <w:tcW w:w="2977" w:type="dxa"/>
            <w:vAlign w:val="center"/>
          </w:tcPr>
          <w:p w14:paraId="33B6DF95" w14:textId="77777777" w:rsidR="00BA7644" w:rsidRDefault="00BA7644" w:rsidP="00742801">
            <w:r>
              <w:rPr>
                <w:rFonts w:hint="eastAsia"/>
                <w:sz w:val="22"/>
              </w:rPr>
              <w:t>タオルで拭きます</w:t>
            </w:r>
          </w:p>
        </w:tc>
        <w:tc>
          <w:tcPr>
            <w:tcW w:w="5160" w:type="dxa"/>
            <w:gridSpan w:val="2"/>
            <w:vMerge w:val="restart"/>
            <w:tcBorders>
              <w:right w:val="single" w:sz="12" w:space="0" w:color="auto"/>
            </w:tcBorders>
            <w:shd w:val="clear" w:color="auto" w:fill="FBD4B4"/>
          </w:tcPr>
          <w:p w14:paraId="09AC18D8" w14:textId="77777777" w:rsidR="00BA7644" w:rsidRPr="007E3B28" w:rsidRDefault="00BA7644" w:rsidP="005A31EE">
            <w:pPr>
              <w:spacing w:line="276" w:lineRule="auto"/>
              <w:jc w:val="left"/>
              <w:rPr>
                <w:bdr w:val="single" w:sz="4" w:space="0" w:color="auto" w:frame="1"/>
              </w:rPr>
            </w:pPr>
            <w:r w:rsidRPr="007E3B28">
              <w:rPr>
                <w:bdr w:val="single" w:sz="4" w:space="0" w:color="auto" w:frame="1"/>
              </w:rPr>
              <w:t>入院の費用について</w:t>
            </w:r>
          </w:p>
          <w:p w14:paraId="2A41D569" w14:textId="7072C3C8" w:rsidR="00BA7644" w:rsidRPr="007E3B28" w:rsidRDefault="00BA7644" w:rsidP="005A31EE">
            <w:pPr>
              <w:spacing w:line="276" w:lineRule="auto"/>
              <w:ind w:leftChars="100" w:left="189"/>
              <w:jc w:val="left"/>
            </w:pPr>
            <w:r w:rsidRPr="007E3B28">
              <w:t>70</w:t>
            </w:r>
            <w:r w:rsidRPr="007E3B28">
              <w:t>歳以上の方（</w:t>
            </w:r>
            <w:r w:rsidRPr="007E3B28">
              <w:t>1</w:t>
            </w:r>
            <w:r w:rsidRPr="007E3B28">
              <w:t>割負担）</w:t>
            </w:r>
            <w:r w:rsidRPr="007E3B28">
              <w:t>…</w:t>
            </w:r>
            <w:r w:rsidRPr="007E3B28">
              <w:t xml:space="preserve">　約</w:t>
            </w:r>
            <w:r w:rsidR="00BF27AE">
              <w:rPr>
                <w:rFonts w:hint="eastAsia"/>
              </w:rPr>
              <w:t>6</w:t>
            </w:r>
            <w:r w:rsidR="0008361C" w:rsidRPr="007E3B28">
              <w:t>～</w:t>
            </w:r>
            <w:r w:rsidR="00BF27AE">
              <w:rPr>
                <w:rFonts w:hint="eastAsia"/>
              </w:rPr>
              <w:t>9</w:t>
            </w:r>
            <w:r w:rsidR="004E1EAE" w:rsidRPr="007E3B28">
              <w:t>万</w:t>
            </w:r>
            <w:r w:rsidRPr="007E3B28">
              <w:t>円</w:t>
            </w:r>
            <w:r w:rsidRPr="007E3B28">
              <w:br/>
              <w:t>70</w:t>
            </w:r>
            <w:r w:rsidRPr="007E3B28">
              <w:t>歳以上の方（</w:t>
            </w:r>
            <w:r w:rsidRPr="007E3B28">
              <w:t>2</w:t>
            </w:r>
            <w:r w:rsidRPr="007E3B28">
              <w:t>割負担）</w:t>
            </w:r>
            <w:r w:rsidRPr="007E3B28">
              <w:t>…</w:t>
            </w:r>
            <w:r w:rsidRPr="007E3B28">
              <w:t xml:space="preserve">　約</w:t>
            </w:r>
            <w:r w:rsidR="00BF27AE">
              <w:rPr>
                <w:rFonts w:hint="eastAsia"/>
              </w:rPr>
              <w:t>6</w:t>
            </w:r>
            <w:r w:rsidR="0008361C" w:rsidRPr="007E3B28">
              <w:t>～</w:t>
            </w:r>
            <w:r w:rsidR="00BF27AE">
              <w:rPr>
                <w:rFonts w:hint="eastAsia"/>
              </w:rPr>
              <w:t>11</w:t>
            </w:r>
            <w:r w:rsidR="004E1EAE" w:rsidRPr="007E3B28">
              <w:t>万</w:t>
            </w:r>
            <w:r w:rsidRPr="007E3B28">
              <w:t xml:space="preserve">円　　　　　　　　　　　　　　　　　　　　　　　</w:t>
            </w:r>
            <w:r w:rsidRPr="007E3B28">
              <w:t>70</w:t>
            </w:r>
            <w:r w:rsidRPr="007E3B28">
              <w:t>歳以上の方（</w:t>
            </w:r>
            <w:r w:rsidRPr="007E3B28">
              <w:t>3</w:t>
            </w:r>
            <w:r w:rsidRPr="007E3B28">
              <w:t>割負担）</w:t>
            </w:r>
            <w:r w:rsidRPr="007E3B28">
              <w:t>…</w:t>
            </w:r>
            <w:r w:rsidRPr="007E3B28">
              <w:t xml:space="preserve">　約</w:t>
            </w:r>
            <w:r w:rsidR="00BF27AE">
              <w:t xml:space="preserve"> </w:t>
            </w:r>
            <w:r w:rsidR="00BF27AE">
              <w:rPr>
                <w:rFonts w:hint="eastAsia"/>
              </w:rPr>
              <w:t>2</w:t>
            </w:r>
            <w:r w:rsidR="00E93BF9">
              <w:rPr>
                <w:rFonts w:hint="eastAsia"/>
              </w:rPr>
              <w:t>8</w:t>
            </w:r>
            <w:r w:rsidRPr="007E3B28">
              <w:t>～</w:t>
            </w:r>
            <w:r w:rsidR="00BF27AE">
              <w:rPr>
                <w:rFonts w:hint="eastAsia"/>
              </w:rPr>
              <w:t>5</w:t>
            </w:r>
            <w:r w:rsidR="00E93BF9">
              <w:rPr>
                <w:rFonts w:hint="eastAsia"/>
              </w:rPr>
              <w:t>4</w:t>
            </w:r>
            <w:r w:rsidRPr="007E3B28">
              <w:t>万円</w:t>
            </w:r>
          </w:p>
          <w:p w14:paraId="63370F27" w14:textId="70E01C35" w:rsidR="00BA7644" w:rsidRPr="007E3B28" w:rsidRDefault="00BA7644" w:rsidP="00146613">
            <w:pPr>
              <w:spacing w:line="276" w:lineRule="auto"/>
              <w:ind w:firstLineChars="100" w:firstLine="189"/>
              <w:jc w:val="left"/>
            </w:pPr>
            <w:r w:rsidRPr="007E3B28">
              <w:t>70</w:t>
            </w:r>
            <w:r w:rsidRPr="007E3B28">
              <w:t>歳未満の方（</w:t>
            </w:r>
            <w:r w:rsidRPr="007E3B28">
              <w:t>3</w:t>
            </w:r>
            <w:r w:rsidRPr="007E3B28">
              <w:t>割負担）</w:t>
            </w:r>
            <w:r w:rsidRPr="007E3B28">
              <w:t>…</w:t>
            </w:r>
            <w:r w:rsidRPr="007E3B28">
              <w:t xml:space="preserve">　約</w:t>
            </w:r>
            <w:r w:rsidR="00BF27AE">
              <w:t xml:space="preserve"> </w:t>
            </w:r>
            <w:r w:rsidR="00E93BF9">
              <w:rPr>
                <w:rFonts w:hint="eastAsia"/>
              </w:rPr>
              <w:t>28</w:t>
            </w:r>
            <w:r w:rsidRPr="007E3B28">
              <w:t>～</w:t>
            </w:r>
            <w:r w:rsidR="00BF27AE">
              <w:rPr>
                <w:rFonts w:hint="eastAsia"/>
              </w:rPr>
              <w:t>80</w:t>
            </w:r>
            <w:r w:rsidRPr="007E3B28">
              <w:t>万円</w:t>
            </w:r>
            <w:r w:rsidRPr="007E3B28">
              <w:br/>
            </w:r>
            <w:r w:rsidRPr="007E3B28">
              <w:t xml:space="preserve">【ｱﾌﾞﾚｰｼｮﾝ手術のおきましては、材料費の占める割合　　　</w:t>
            </w:r>
            <w:r w:rsidRPr="007E3B28">
              <w:br/>
            </w:r>
            <w:r w:rsidRPr="007E3B28">
              <w:t xml:space="preserve">　が高く、その種類や本数により費用が大きく変動致　</w:t>
            </w:r>
            <w:r w:rsidRPr="007E3B28">
              <w:br/>
            </w:r>
            <w:r w:rsidRPr="007E3B28">
              <w:t xml:space="preserve">　しますのでご了承下さい。】</w:t>
            </w:r>
            <w:r w:rsidRPr="007E3B28">
              <w:br/>
            </w:r>
            <w:r w:rsidRPr="007E3B28">
              <w:t>＊負担軽減制度等がございますので､詳しくは、</w:t>
            </w:r>
          </w:p>
          <w:p w14:paraId="524D2C59" w14:textId="77777777" w:rsidR="00BA7644" w:rsidRPr="005A31EE" w:rsidRDefault="00BA7644" w:rsidP="005A31EE">
            <w:pPr>
              <w:spacing w:line="276" w:lineRule="auto"/>
              <w:ind w:firstLineChars="100" w:firstLine="189"/>
              <w:jc w:val="left"/>
            </w:pPr>
            <w:r w:rsidRPr="007E3B28">
              <w:t>入院総合受付までお問い合わせください。</w:t>
            </w:r>
          </w:p>
        </w:tc>
      </w:tr>
      <w:tr w:rsidR="00BA7644" w14:paraId="0C55DE00" w14:textId="77777777" w:rsidTr="001A06E9">
        <w:trPr>
          <w:cantSplit/>
          <w:trHeight w:val="439"/>
        </w:trPr>
        <w:tc>
          <w:tcPr>
            <w:tcW w:w="1800" w:type="dxa"/>
            <w:tcBorders>
              <w:left w:val="single" w:sz="12" w:space="0" w:color="auto"/>
            </w:tcBorders>
            <w:vAlign w:val="center"/>
          </w:tcPr>
          <w:p w14:paraId="462B9EBB" w14:textId="77777777" w:rsidR="00BA7644" w:rsidRDefault="00BA7644">
            <w:pPr>
              <w:jc w:val="center"/>
              <w:rPr>
                <w:b/>
                <w:bCs/>
                <w:sz w:val="28"/>
              </w:rPr>
            </w:pPr>
            <w:r>
              <w:rPr>
                <w:rFonts w:hint="eastAsia"/>
                <w:b/>
                <w:bCs/>
                <w:sz w:val="28"/>
              </w:rPr>
              <w:t>排泄</w:t>
            </w:r>
          </w:p>
        </w:tc>
        <w:tc>
          <w:tcPr>
            <w:tcW w:w="3029" w:type="dxa"/>
            <w:vAlign w:val="center"/>
          </w:tcPr>
          <w:p w14:paraId="12753897" w14:textId="77777777" w:rsidR="00BA7644" w:rsidRDefault="00BA7644">
            <w:pPr>
              <w:ind w:firstLineChars="100" w:firstLine="199"/>
              <w:rPr>
                <w:sz w:val="22"/>
              </w:rPr>
            </w:pPr>
            <w:r>
              <w:rPr>
                <w:rFonts w:hint="eastAsia"/>
                <w:sz w:val="22"/>
              </w:rPr>
              <w:t>通常通り</w:t>
            </w:r>
          </w:p>
        </w:tc>
        <w:tc>
          <w:tcPr>
            <w:tcW w:w="2079" w:type="dxa"/>
            <w:vAlign w:val="center"/>
          </w:tcPr>
          <w:p w14:paraId="3608A55D" w14:textId="77777777" w:rsidR="00BA7644" w:rsidRDefault="00BA7644" w:rsidP="00D618BE">
            <w:pPr>
              <w:rPr>
                <w:sz w:val="22"/>
              </w:rPr>
            </w:pPr>
            <w:r>
              <w:rPr>
                <w:rFonts w:hint="eastAsia"/>
                <w:sz w:val="22"/>
              </w:rPr>
              <w:t>通常通り</w:t>
            </w:r>
          </w:p>
        </w:tc>
        <w:tc>
          <w:tcPr>
            <w:tcW w:w="3526" w:type="dxa"/>
            <w:vAlign w:val="center"/>
          </w:tcPr>
          <w:p w14:paraId="04BCB695" w14:textId="77777777" w:rsidR="00BA7644" w:rsidRPr="00BA7644" w:rsidRDefault="00BA7644" w:rsidP="001401A5">
            <w:pPr>
              <w:rPr>
                <w:sz w:val="22"/>
              </w:rPr>
            </w:pPr>
            <w:r w:rsidRPr="00BA7644">
              <w:rPr>
                <w:rFonts w:hint="eastAsia"/>
                <w:sz w:val="22"/>
              </w:rPr>
              <w:t>１時間前に尿を採るための管を</w:t>
            </w:r>
          </w:p>
          <w:p w14:paraId="56B524C8" w14:textId="77777777" w:rsidR="00BA7644" w:rsidRPr="005574AB" w:rsidRDefault="00BA7644" w:rsidP="001401A5">
            <w:pPr>
              <w:rPr>
                <w:b/>
                <w:sz w:val="22"/>
              </w:rPr>
            </w:pPr>
            <w:r w:rsidRPr="00BA7644">
              <w:rPr>
                <w:rFonts w:hint="eastAsia"/>
                <w:sz w:val="22"/>
              </w:rPr>
              <w:t>入れます</w:t>
            </w:r>
          </w:p>
        </w:tc>
        <w:tc>
          <w:tcPr>
            <w:tcW w:w="3273" w:type="dxa"/>
            <w:gridSpan w:val="2"/>
          </w:tcPr>
          <w:p w14:paraId="7E50DE66" w14:textId="77777777" w:rsidR="00BA7644" w:rsidRDefault="00BA7644"/>
        </w:tc>
        <w:tc>
          <w:tcPr>
            <w:tcW w:w="2977" w:type="dxa"/>
            <w:vAlign w:val="center"/>
          </w:tcPr>
          <w:p w14:paraId="7F70F5C6" w14:textId="77777777" w:rsidR="00BA7644" w:rsidRDefault="00BA7644" w:rsidP="00742801">
            <w:r>
              <w:rPr>
                <w:rFonts w:hint="eastAsia"/>
                <w:sz w:val="22"/>
              </w:rPr>
              <w:t>尿を採るための管を抜きます</w:t>
            </w:r>
          </w:p>
        </w:tc>
        <w:tc>
          <w:tcPr>
            <w:tcW w:w="5160" w:type="dxa"/>
            <w:gridSpan w:val="2"/>
            <w:vMerge/>
            <w:tcBorders>
              <w:right w:val="single" w:sz="12" w:space="0" w:color="auto"/>
            </w:tcBorders>
            <w:shd w:val="clear" w:color="auto" w:fill="FBD4B4"/>
            <w:vAlign w:val="center"/>
          </w:tcPr>
          <w:p w14:paraId="2B919D8C" w14:textId="77777777" w:rsidR="00BA7644" w:rsidRDefault="00BA7644" w:rsidP="005A31EE">
            <w:pPr>
              <w:ind w:firstLineChars="100" w:firstLine="199"/>
              <w:rPr>
                <w:sz w:val="22"/>
              </w:rPr>
            </w:pPr>
          </w:p>
        </w:tc>
      </w:tr>
      <w:tr w:rsidR="00BA7644" w14:paraId="6BCEBB8A" w14:textId="77777777" w:rsidTr="001A06E9">
        <w:trPr>
          <w:cantSplit/>
          <w:trHeight w:val="1405"/>
        </w:trPr>
        <w:tc>
          <w:tcPr>
            <w:tcW w:w="1800" w:type="dxa"/>
            <w:tcBorders>
              <w:left w:val="single" w:sz="12" w:space="0" w:color="auto"/>
            </w:tcBorders>
          </w:tcPr>
          <w:p w14:paraId="55326D2E" w14:textId="77777777" w:rsidR="00BA7644" w:rsidRDefault="00BA7644">
            <w:pPr>
              <w:jc w:val="center"/>
              <w:rPr>
                <w:b/>
                <w:bCs/>
                <w:sz w:val="24"/>
              </w:rPr>
            </w:pPr>
          </w:p>
          <w:p w14:paraId="13EEA0EE" w14:textId="77777777" w:rsidR="00C600F0" w:rsidRDefault="00C600F0">
            <w:pPr>
              <w:jc w:val="center"/>
              <w:rPr>
                <w:b/>
                <w:bCs/>
                <w:sz w:val="24"/>
              </w:rPr>
            </w:pPr>
          </w:p>
          <w:p w14:paraId="44A0843B" w14:textId="77777777" w:rsidR="00C600F0" w:rsidRDefault="00C600F0">
            <w:pPr>
              <w:jc w:val="center"/>
              <w:rPr>
                <w:b/>
                <w:bCs/>
                <w:sz w:val="24"/>
              </w:rPr>
            </w:pPr>
          </w:p>
          <w:p w14:paraId="5CFDA6FF" w14:textId="77777777" w:rsidR="00C600F0" w:rsidRDefault="00C600F0">
            <w:pPr>
              <w:jc w:val="center"/>
              <w:rPr>
                <w:b/>
                <w:bCs/>
                <w:sz w:val="24"/>
              </w:rPr>
            </w:pPr>
          </w:p>
          <w:p w14:paraId="0A936CFC" w14:textId="37E62A39" w:rsidR="00BA7644" w:rsidRDefault="00BA7644">
            <w:pPr>
              <w:jc w:val="center"/>
              <w:rPr>
                <w:b/>
                <w:bCs/>
                <w:sz w:val="24"/>
              </w:rPr>
            </w:pPr>
            <w:r>
              <w:rPr>
                <w:rFonts w:hint="eastAsia"/>
                <w:b/>
                <w:bCs/>
                <w:sz w:val="24"/>
              </w:rPr>
              <w:t>食事</w:t>
            </w:r>
          </w:p>
        </w:tc>
        <w:tc>
          <w:tcPr>
            <w:tcW w:w="3029" w:type="dxa"/>
          </w:tcPr>
          <w:p w14:paraId="54C8A8E8" w14:textId="77777777" w:rsidR="00BA7644" w:rsidRDefault="00BA7644">
            <w:pPr>
              <w:ind w:firstLineChars="100" w:firstLine="199"/>
              <w:rPr>
                <w:sz w:val="22"/>
              </w:rPr>
            </w:pPr>
          </w:p>
          <w:p w14:paraId="3104B050" w14:textId="77777777" w:rsidR="00BA7644" w:rsidRDefault="00BA7644">
            <w:pPr>
              <w:ind w:firstLineChars="100" w:firstLine="199"/>
              <w:rPr>
                <w:sz w:val="22"/>
              </w:rPr>
            </w:pPr>
            <w:r>
              <w:rPr>
                <w:rFonts w:hint="eastAsia"/>
                <w:sz w:val="22"/>
              </w:rPr>
              <w:t>減塩・カロリー制限食</w:t>
            </w:r>
          </w:p>
          <w:p w14:paraId="1BECB359" w14:textId="51D8A899" w:rsidR="00BA7644" w:rsidRDefault="00E2525D" w:rsidP="001A1284">
            <w:pPr>
              <w:ind w:firstLineChars="100" w:firstLine="199"/>
              <w:rPr>
                <w:sz w:val="22"/>
              </w:rPr>
            </w:pPr>
            <w:r>
              <w:rPr>
                <w:rFonts w:hint="eastAsia"/>
                <w:sz w:val="22"/>
              </w:rPr>
              <w:t>（塩分</w:t>
            </w:r>
            <w:r>
              <w:rPr>
                <w:rFonts w:hint="eastAsia"/>
                <w:sz w:val="22"/>
              </w:rPr>
              <w:t>1</w:t>
            </w:r>
            <w:r>
              <w:rPr>
                <w:rFonts w:hint="eastAsia"/>
                <w:sz w:val="22"/>
              </w:rPr>
              <w:t>日</w:t>
            </w:r>
            <w:r>
              <w:rPr>
                <w:rFonts w:hint="eastAsia"/>
                <w:sz w:val="22"/>
              </w:rPr>
              <w:t>6</w:t>
            </w:r>
            <w:r w:rsidR="00BA7644">
              <w:rPr>
                <w:rFonts w:hint="eastAsia"/>
                <w:sz w:val="22"/>
              </w:rPr>
              <w:t>g</w:t>
            </w:r>
            <w:r w:rsidR="00BA7644">
              <w:rPr>
                <w:rFonts w:hint="eastAsia"/>
                <w:sz w:val="22"/>
              </w:rPr>
              <w:t>）</w:t>
            </w:r>
          </w:p>
        </w:tc>
        <w:tc>
          <w:tcPr>
            <w:tcW w:w="2079" w:type="dxa"/>
          </w:tcPr>
          <w:p w14:paraId="62A91F58" w14:textId="77777777" w:rsidR="00BA7644" w:rsidRDefault="00BA7644">
            <w:pPr>
              <w:rPr>
                <w:sz w:val="22"/>
              </w:rPr>
            </w:pPr>
          </w:p>
        </w:tc>
        <w:tc>
          <w:tcPr>
            <w:tcW w:w="3526" w:type="dxa"/>
          </w:tcPr>
          <w:p w14:paraId="6DDB9A95" w14:textId="77777777" w:rsidR="00BA7644" w:rsidRDefault="00BA7644" w:rsidP="00681A12">
            <w:pPr>
              <w:ind w:leftChars="105" w:left="199"/>
              <w:rPr>
                <w:sz w:val="22"/>
              </w:rPr>
            </w:pPr>
          </w:p>
          <w:p w14:paraId="35693C7E" w14:textId="2E5E0736" w:rsidR="00471AF2" w:rsidRPr="005E5BA4" w:rsidRDefault="00471AF2" w:rsidP="00681A12">
            <w:pPr>
              <w:ind w:leftChars="105" w:left="199"/>
              <w:rPr>
                <w:sz w:val="22"/>
              </w:rPr>
            </w:pPr>
            <w:r>
              <w:rPr>
                <w:rFonts w:hint="eastAsia"/>
                <w:sz w:val="22"/>
              </w:rPr>
              <w:t>1</w:t>
            </w:r>
            <w:r>
              <w:rPr>
                <w:rFonts w:hint="eastAsia"/>
                <w:sz w:val="22"/>
              </w:rPr>
              <w:t>日欠食です</w:t>
            </w:r>
          </w:p>
        </w:tc>
        <w:tc>
          <w:tcPr>
            <w:tcW w:w="3273" w:type="dxa"/>
            <w:gridSpan w:val="2"/>
          </w:tcPr>
          <w:p w14:paraId="21427A6D" w14:textId="77777777" w:rsidR="00BA7644" w:rsidRDefault="00BA7644" w:rsidP="00402806">
            <w:pPr>
              <w:rPr>
                <w:sz w:val="22"/>
              </w:rPr>
            </w:pPr>
          </w:p>
          <w:p w14:paraId="0E5F7A79" w14:textId="77777777" w:rsidR="00BA7644" w:rsidRDefault="00BA7644" w:rsidP="00402806">
            <w:pPr>
              <w:rPr>
                <w:sz w:val="22"/>
              </w:rPr>
            </w:pPr>
            <w:r>
              <w:rPr>
                <w:rFonts w:hint="eastAsia"/>
                <w:sz w:val="22"/>
              </w:rPr>
              <w:t>白湯・お茶等の水分を飲めます</w:t>
            </w:r>
          </w:p>
          <w:p w14:paraId="7FEA2362" w14:textId="24FDB3C2" w:rsidR="00BA7644" w:rsidRDefault="0052237B" w:rsidP="00402806">
            <w:r>
              <w:rPr>
                <w:noProof/>
                <w:sz w:val="22"/>
              </w:rPr>
              <w:drawing>
                <wp:anchor distT="0" distB="0" distL="114300" distR="114300" simplePos="0" relativeHeight="251661824" behindDoc="0" locked="0" layoutInCell="1" allowOverlap="1" wp14:anchorId="5A570373" wp14:editId="4773151C">
                  <wp:simplePos x="0" y="0"/>
                  <wp:positionH relativeFrom="column">
                    <wp:posOffset>1298575</wp:posOffset>
                  </wp:positionH>
                  <wp:positionV relativeFrom="paragraph">
                    <wp:posOffset>160655</wp:posOffset>
                  </wp:positionV>
                  <wp:extent cx="323850" cy="489585"/>
                  <wp:effectExtent l="0" t="0" r="0" b="0"/>
                  <wp:wrapNone/>
                  <wp:docPr id="203" name="図 203" descr="205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20515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3850" cy="489585"/>
                          </a:xfrm>
                          <a:prstGeom prst="rect">
                            <a:avLst/>
                          </a:prstGeom>
                          <a:noFill/>
                        </pic:spPr>
                      </pic:pic>
                    </a:graphicData>
                  </a:graphic>
                  <wp14:sizeRelH relativeFrom="page">
                    <wp14:pctWidth>0</wp14:pctWidth>
                  </wp14:sizeRelH>
                  <wp14:sizeRelV relativeFrom="page">
                    <wp14:pctHeight>0</wp14:pctHeight>
                  </wp14:sizeRelV>
                </wp:anchor>
              </w:drawing>
            </w:r>
          </w:p>
        </w:tc>
        <w:tc>
          <w:tcPr>
            <w:tcW w:w="2977" w:type="dxa"/>
          </w:tcPr>
          <w:p w14:paraId="545C65FB" w14:textId="77777777" w:rsidR="00BA7644" w:rsidRDefault="00BA7644" w:rsidP="00317E3B"/>
          <w:p w14:paraId="77C11FED" w14:textId="03F17B36" w:rsidR="00BA7644" w:rsidRPr="00BA7644" w:rsidRDefault="0052237B" w:rsidP="00317E3B">
            <w:pPr>
              <w:rPr>
                <w:sz w:val="22"/>
                <w:szCs w:val="22"/>
              </w:rPr>
            </w:pPr>
            <w:r>
              <w:rPr>
                <w:noProof/>
                <w:sz w:val="22"/>
                <w:szCs w:val="22"/>
              </w:rPr>
              <w:drawing>
                <wp:anchor distT="0" distB="0" distL="114300" distR="114300" simplePos="0" relativeHeight="251662848" behindDoc="0" locked="0" layoutInCell="1" allowOverlap="1" wp14:anchorId="572C3036" wp14:editId="497E0E25">
                  <wp:simplePos x="0" y="0"/>
                  <wp:positionH relativeFrom="column">
                    <wp:posOffset>458470</wp:posOffset>
                  </wp:positionH>
                  <wp:positionV relativeFrom="paragraph">
                    <wp:posOffset>474980</wp:posOffset>
                  </wp:positionV>
                  <wp:extent cx="754380" cy="582930"/>
                  <wp:effectExtent l="0" t="0" r="0" b="0"/>
                  <wp:wrapNone/>
                  <wp:docPr id="204" name="図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4380" cy="582930"/>
                          </a:xfrm>
                          <a:prstGeom prst="rect">
                            <a:avLst/>
                          </a:prstGeom>
                          <a:noFill/>
                        </pic:spPr>
                      </pic:pic>
                    </a:graphicData>
                  </a:graphic>
                  <wp14:sizeRelH relativeFrom="page">
                    <wp14:pctWidth>0</wp14:pctWidth>
                  </wp14:sizeRelH>
                  <wp14:sizeRelV relativeFrom="page">
                    <wp14:pctHeight>0</wp14:pctHeight>
                  </wp14:sizeRelV>
                </wp:anchor>
              </w:drawing>
            </w:r>
            <w:r w:rsidR="00BA7644" w:rsidRPr="00BA7644">
              <w:rPr>
                <w:rFonts w:hint="eastAsia"/>
                <w:sz w:val="22"/>
                <w:szCs w:val="22"/>
              </w:rPr>
              <w:t>朝食から食事が再開されます</w:t>
            </w:r>
          </w:p>
        </w:tc>
        <w:tc>
          <w:tcPr>
            <w:tcW w:w="5160" w:type="dxa"/>
            <w:gridSpan w:val="2"/>
            <w:vMerge/>
            <w:tcBorders>
              <w:right w:val="single" w:sz="12" w:space="0" w:color="auto"/>
            </w:tcBorders>
            <w:shd w:val="clear" w:color="auto" w:fill="FBD4B4"/>
          </w:tcPr>
          <w:p w14:paraId="46F2CDD2" w14:textId="77777777" w:rsidR="00BA7644" w:rsidRDefault="00BA7644" w:rsidP="005A31EE">
            <w:pPr>
              <w:ind w:firstLineChars="100" w:firstLine="199"/>
              <w:rPr>
                <w:sz w:val="22"/>
              </w:rPr>
            </w:pPr>
          </w:p>
        </w:tc>
      </w:tr>
      <w:tr w:rsidR="00BA7644" w14:paraId="44EEEE4E" w14:textId="77777777" w:rsidTr="001A06E9">
        <w:trPr>
          <w:cantSplit/>
          <w:trHeight w:val="1987"/>
        </w:trPr>
        <w:tc>
          <w:tcPr>
            <w:tcW w:w="1800" w:type="dxa"/>
            <w:tcBorders>
              <w:left w:val="single" w:sz="12" w:space="0" w:color="auto"/>
            </w:tcBorders>
          </w:tcPr>
          <w:p w14:paraId="74FD9D8F" w14:textId="77777777" w:rsidR="00BA7644" w:rsidRPr="002F40D3" w:rsidRDefault="00BA7644">
            <w:pPr>
              <w:jc w:val="center"/>
              <w:rPr>
                <w:b/>
                <w:bCs/>
                <w:szCs w:val="21"/>
              </w:rPr>
            </w:pPr>
          </w:p>
          <w:p w14:paraId="40925DAD" w14:textId="77777777" w:rsidR="00BA7644" w:rsidRPr="002F40D3" w:rsidRDefault="00BA7644">
            <w:pPr>
              <w:jc w:val="center"/>
              <w:rPr>
                <w:b/>
                <w:bCs/>
                <w:szCs w:val="21"/>
              </w:rPr>
            </w:pPr>
          </w:p>
          <w:p w14:paraId="4A2090E3" w14:textId="77777777" w:rsidR="00BA7644" w:rsidRDefault="00BA7644">
            <w:pPr>
              <w:jc w:val="center"/>
              <w:rPr>
                <w:b/>
                <w:bCs/>
                <w:sz w:val="28"/>
              </w:rPr>
            </w:pPr>
            <w:r>
              <w:rPr>
                <w:rFonts w:hint="eastAsia"/>
                <w:b/>
                <w:bCs/>
                <w:sz w:val="28"/>
              </w:rPr>
              <w:t>処置</w:t>
            </w:r>
          </w:p>
        </w:tc>
        <w:tc>
          <w:tcPr>
            <w:tcW w:w="3029" w:type="dxa"/>
          </w:tcPr>
          <w:p w14:paraId="5E63228A" w14:textId="77777777" w:rsidR="00BA7644" w:rsidRDefault="00BA7644" w:rsidP="0026225E">
            <w:pPr>
              <w:ind w:firstLineChars="100" w:firstLine="199"/>
              <w:rPr>
                <w:sz w:val="22"/>
              </w:rPr>
            </w:pPr>
          </w:p>
          <w:p w14:paraId="1C30EC50" w14:textId="77777777" w:rsidR="00BA7644" w:rsidRDefault="00BA7644" w:rsidP="0026225E">
            <w:pPr>
              <w:ind w:firstLineChars="100" w:firstLine="199"/>
              <w:rPr>
                <w:sz w:val="22"/>
              </w:rPr>
            </w:pPr>
            <w:r>
              <w:rPr>
                <w:rFonts w:hint="eastAsia"/>
                <w:sz w:val="22"/>
              </w:rPr>
              <w:t>医師の指示により</w:t>
            </w:r>
          </w:p>
          <w:p w14:paraId="1BE68D49" w14:textId="77777777" w:rsidR="00BA7644" w:rsidRDefault="00BA7644" w:rsidP="0026225E">
            <w:pPr>
              <w:ind w:firstLineChars="100" w:firstLine="199"/>
              <w:rPr>
                <w:sz w:val="22"/>
              </w:rPr>
            </w:pPr>
            <w:r>
              <w:rPr>
                <w:rFonts w:hint="eastAsia"/>
                <w:sz w:val="22"/>
              </w:rPr>
              <w:t>入院後点滴を開始します</w:t>
            </w:r>
          </w:p>
        </w:tc>
        <w:tc>
          <w:tcPr>
            <w:tcW w:w="2079" w:type="dxa"/>
          </w:tcPr>
          <w:p w14:paraId="76C6E349" w14:textId="77777777" w:rsidR="00BA7644" w:rsidRDefault="00BA7644" w:rsidP="001401A5">
            <w:pPr>
              <w:rPr>
                <w:sz w:val="22"/>
              </w:rPr>
            </w:pPr>
          </w:p>
          <w:p w14:paraId="470A6972" w14:textId="28445542" w:rsidR="00BA7644" w:rsidRDefault="00BA7644" w:rsidP="001401A5">
            <w:pPr>
              <w:rPr>
                <w:sz w:val="22"/>
              </w:rPr>
            </w:pPr>
          </w:p>
          <w:p w14:paraId="757C130D" w14:textId="77777777" w:rsidR="00BA7644" w:rsidRDefault="00BA7644" w:rsidP="00D618BE">
            <w:pPr>
              <w:rPr>
                <w:sz w:val="22"/>
              </w:rPr>
            </w:pPr>
          </w:p>
        </w:tc>
        <w:tc>
          <w:tcPr>
            <w:tcW w:w="3526" w:type="dxa"/>
          </w:tcPr>
          <w:p w14:paraId="33F3D55B" w14:textId="77777777" w:rsidR="00BA7644" w:rsidRDefault="00BA7644" w:rsidP="00664DD9">
            <w:pPr>
              <w:rPr>
                <w:sz w:val="22"/>
              </w:rPr>
            </w:pPr>
            <w:r>
              <w:rPr>
                <w:rFonts w:hint="eastAsia"/>
                <w:sz w:val="22"/>
              </w:rPr>
              <w:t>トイレをすませたら、治療用の服に</w:t>
            </w:r>
          </w:p>
          <w:p w14:paraId="2C4CD2CF" w14:textId="56038C4C" w:rsidR="00BA7644" w:rsidRDefault="00BA7644" w:rsidP="00664DD9">
            <w:pPr>
              <w:rPr>
                <w:sz w:val="22"/>
              </w:rPr>
            </w:pPr>
            <w:r>
              <w:rPr>
                <w:rFonts w:hint="eastAsia"/>
                <w:sz w:val="22"/>
              </w:rPr>
              <w:t>着替え</w:t>
            </w:r>
            <w:r w:rsidR="00C600F0">
              <w:rPr>
                <w:rFonts w:hint="eastAsia"/>
                <w:sz w:val="22"/>
              </w:rPr>
              <w:t>ます</w:t>
            </w:r>
          </w:p>
          <w:p w14:paraId="29E65CA5" w14:textId="56AC0D51" w:rsidR="00BA7644" w:rsidRDefault="005C04FD" w:rsidP="00664DD9">
            <w:pPr>
              <w:rPr>
                <w:sz w:val="22"/>
              </w:rPr>
            </w:pPr>
            <w:r>
              <w:rPr>
                <w:rFonts w:hint="eastAsia"/>
                <w:sz w:val="22"/>
              </w:rPr>
              <w:t>治療室へは、車いす</w:t>
            </w:r>
            <w:r w:rsidR="00BA7644">
              <w:rPr>
                <w:rFonts w:hint="eastAsia"/>
                <w:sz w:val="22"/>
              </w:rPr>
              <w:t>で行きます</w:t>
            </w:r>
          </w:p>
          <w:p w14:paraId="612A2117" w14:textId="77777777" w:rsidR="00C600F0" w:rsidRDefault="00C600F0" w:rsidP="00664DD9">
            <w:pPr>
              <w:rPr>
                <w:sz w:val="22"/>
              </w:rPr>
            </w:pPr>
          </w:p>
          <w:p w14:paraId="057CE316" w14:textId="77777777" w:rsidR="00BA7644" w:rsidRPr="00C31D78" w:rsidRDefault="00BA7644" w:rsidP="00664DD9">
            <w:pPr>
              <w:rPr>
                <w:sz w:val="22"/>
              </w:rPr>
            </w:pPr>
            <w:r>
              <w:rPr>
                <w:rFonts w:hint="eastAsia"/>
                <w:sz w:val="22"/>
              </w:rPr>
              <w:t>ご家族は病室でお待ちください</w:t>
            </w:r>
          </w:p>
        </w:tc>
        <w:tc>
          <w:tcPr>
            <w:tcW w:w="3273" w:type="dxa"/>
            <w:gridSpan w:val="2"/>
          </w:tcPr>
          <w:p w14:paraId="23207EDD" w14:textId="4AB69A50" w:rsidR="00BA7644" w:rsidRDefault="005C04FD" w:rsidP="00317E3B">
            <w:pPr>
              <w:rPr>
                <w:sz w:val="22"/>
              </w:rPr>
            </w:pPr>
            <w:r>
              <w:rPr>
                <w:rFonts w:hint="eastAsia"/>
                <w:sz w:val="22"/>
              </w:rPr>
              <w:t>足の付け根に１</w:t>
            </w:r>
            <w:r>
              <w:rPr>
                <w:rFonts w:hint="eastAsia"/>
                <w:sz w:val="22"/>
              </w:rPr>
              <w:t>kg</w:t>
            </w:r>
            <w:r w:rsidR="00BA7644">
              <w:rPr>
                <w:rFonts w:hint="eastAsia"/>
                <w:sz w:val="22"/>
              </w:rPr>
              <w:t>の砂袋を</w:t>
            </w:r>
            <w:r>
              <w:rPr>
                <w:rFonts w:hint="eastAsia"/>
                <w:sz w:val="22"/>
              </w:rPr>
              <w:t>１時間</w:t>
            </w:r>
            <w:r w:rsidR="00BA7644">
              <w:rPr>
                <w:rFonts w:hint="eastAsia"/>
                <w:sz w:val="22"/>
              </w:rPr>
              <w:t>のせます（砂袋をはずす時間は、治療後に説明します）</w:t>
            </w:r>
          </w:p>
          <w:p w14:paraId="5C1E7CD8" w14:textId="72016BBD" w:rsidR="00BA7644" w:rsidRPr="005C04FD" w:rsidRDefault="00BA7644" w:rsidP="00317E3B">
            <w:pPr>
              <w:rPr>
                <w:sz w:val="22"/>
              </w:rPr>
            </w:pPr>
            <w:r>
              <w:rPr>
                <w:rFonts w:hint="eastAsia"/>
                <w:sz w:val="22"/>
              </w:rPr>
              <w:t>固定のテープ</w:t>
            </w:r>
            <w:r w:rsidR="005C04FD">
              <w:rPr>
                <w:rFonts w:hint="eastAsia"/>
                <w:sz w:val="22"/>
              </w:rPr>
              <w:t>(</w:t>
            </w:r>
            <w:r w:rsidR="005C04FD">
              <w:rPr>
                <w:rFonts w:hint="eastAsia"/>
                <w:sz w:val="22"/>
              </w:rPr>
              <w:t>枕子</w:t>
            </w:r>
            <w:r w:rsidR="005C04FD">
              <w:rPr>
                <w:rFonts w:hint="eastAsia"/>
                <w:sz w:val="22"/>
              </w:rPr>
              <w:t>)</w:t>
            </w:r>
            <w:r>
              <w:rPr>
                <w:rFonts w:hint="eastAsia"/>
                <w:sz w:val="22"/>
              </w:rPr>
              <w:t>は、翌朝はずします</w:t>
            </w:r>
          </w:p>
          <w:p w14:paraId="18A862A8" w14:textId="77777777" w:rsidR="00BA7644" w:rsidRDefault="00BA7644" w:rsidP="00317E3B">
            <w:pPr>
              <w:rPr>
                <w:sz w:val="22"/>
              </w:rPr>
            </w:pPr>
            <w:r>
              <w:rPr>
                <w:rFonts w:hint="eastAsia"/>
                <w:sz w:val="22"/>
              </w:rPr>
              <w:t>心電図モニターを装着します</w:t>
            </w:r>
          </w:p>
        </w:tc>
        <w:tc>
          <w:tcPr>
            <w:tcW w:w="2977" w:type="dxa"/>
          </w:tcPr>
          <w:p w14:paraId="0EDD87FF" w14:textId="77777777" w:rsidR="00BA7644" w:rsidRDefault="00BA7644" w:rsidP="00402806">
            <w:pPr>
              <w:rPr>
                <w:sz w:val="22"/>
              </w:rPr>
            </w:pPr>
            <w:r>
              <w:rPr>
                <w:rFonts w:hint="eastAsia"/>
                <w:sz w:val="22"/>
              </w:rPr>
              <w:t>固定のテープをはずします</w:t>
            </w:r>
          </w:p>
          <w:p w14:paraId="63B7079E" w14:textId="77777777" w:rsidR="00BA7644" w:rsidRDefault="00BA7644" w:rsidP="00402806">
            <w:pPr>
              <w:rPr>
                <w:sz w:val="22"/>
              </w:rPr>
            </w:pPr>
          </w:p>
          <w:p w14:paraId="7FAC2B43" w14:textId="77777777" w:rsidR="00BA7644" w:rsidRDefault="00BA7644" w:rsidP="00402806">
            <w:pPr>
              <w:rPr>
                <w:sz w:val="22"/>
              </w:rPr>
            </w:pPr>
            <w:r>
              <w:rPr>
                <w:rFonts w:hint="eastAsia"/>
                <w:sz w:val="22"/>
              </w:rPr>
              <w:t>点滴は指示があるまで、継続されます</w:t>
            </w:r>
          </w:p>
        </w:tc>
        <w:tc>
          <w:tcPr>
            <w:tcW w:w="2136" w:type="dxa"/>
            <w:tcBorders>
              <w:right w:val="single" w:sz="4" w:space="0" w:color="auto"/>
            </w:tcBorders>
          </w:tcPr>
          <w:p w14:paraId="0B0494A4" w14:textId="77777777" w:rsidR="00BA7644" w:rsidRDefault="00BA7644" w:rsidP="007B4932">
            <w:pPr>
              <w:widowControl/>
              <w:rPr>
                <w:sz w:val="22"/>
              </w:rPr>
            </w:pPr>
          </w:p>
          <w:p w14:paraId="49C70F40" w14:textId="77777777" w:rsidR="00BA7644" w:rsidRDefault="00BA7644" w:rsidP="007B4932">
            <w:pPr>
              <w:widowControl/>
              <w:rPr>
                <w:sz w:val="22"/>
              </w:rPr>
            </w:pPr>
          </w:p>
        </w:tc>
        <w:tc>
          <w:tcPr>
            <w:tcW w:w="3024" w:type="dxa"/>
            <w:tcBorders>
              <w:right w:val="single" w:sz="12" w:space="0" w:color="auto"/>
            </w:tcBorders>
          </w:tcPr>
          <w:p w14:paraId="74A0E283" w14:textId="4A974DBE" w:rsidR="00BA7644" w:rsidRDefault="00C600F0" w:rsidP="00B16CF0">
            <w:pPr>
              <w:rPr>
                <w:sz w:val="22"/>
              </w:rPr>
            </w:pPr>
            <w:r>
              <w:rPr>
                <w:rFonts w:hint="eastAsia"/>
                <w:sz w:val="22"/>
              </w:rPr>
              <w:t>退院前に</w:t>
            </w:r>
          </w:p>
          <w:p w14:paraId="5B1EBABE" w14:textId="77777777" w:rsidR="00BA7644" w:rsidRDefault="00BA7644" w:rsidP="00B16CF0">
            <w:pPr>
              <w:rPr>
                <w:sz w:val="22"/>
              </w:rPr>
            </w:pPr>
            <w:r>
              <w:rPr>
                <w:rFonts w:hint="eastAsia"/>
                <w:sz w:val="22"/>
              </w:rPr>
              <w:t>心電図モニターをはずします</w:t>
            </w:r>
          </w:p>
        </w:tc>
      </w:tr>
      <w:tr w:rsidR="00BA7644" w14:paraId="7EB84D21" w14:textId="77777777" w:rsidTr="00BA7644">
        <w:trPr>
          <w:cantSplit/>
          <w:trHeight w:val="1969"/>
        </w:trPr>
        <w:tc>
          <w:tcPr>
            <w:tcW w:w="1800" w:type="dxa"/>
            <w:tcBorders>
              <w:left w:val="single" w:sz="12" w:space="0" w:color="auto"/>
              <w:bottom w:val="single" w:sz="12" w:space="0" w:color="auto"/>
            </w:tcBorders>
            <w:vAlign w:val="center"/>
          </w:tcPr>
          <w:p w14:paraId="1D38F3AA" w14:textId="77777777" w:rsidR="00BA7644" w:rsidRDefault="00BA7644">
            <w:pPr>
              <w:jc w:val="center"/>
              <w:rPr>
                <w:b/>
                <w:bCs/>
                <w:sz w:val="28"/>
              </w:rPr>
            </w:pPr>
            <w:r>
              <w:rPr>
                <w:rFonts w:hint="eastAsia"/>
                <w:b/>
                <w:bCs/>
                <w:sz w:val="28"/>
              </w:rPr>
              <w:t>備考</w:t>
            </w:r>
          </w:p>
        </w:tc>
        <w:tc>
          <w:tcPr>
            <w:tcW w:w="3029" w:type="dxa"/>
            <w:tcBorders>
              <w:bottom w:val="single" w:sz="12" w:space="0" w:color="auto"/>
            </w:tcBorders>
          </w:tcPr>
          <w:p w14:paraId="2CE8859E" w14:textId="77777777" w:rsidR="00BA7644" w:rsidRDefault="00BA7644">
            <w:pPr>
              <w:rPr>
                <w:sz w:val="22"/>
              </w:rPr>
            </w:pPr>
            <w:r>
              <w:rPr>
                <w:rFonts w:hint="eastAsia"/>
                <w:sz w:val="22"/>
              </w:rPr>
              <w:t>入院時、リストバンドを</w:t>
            </w:r>
          </w:p>
          <w:p w14:paraId="0ABC129F" w14:textId="1089F442" w:rsidR="00BA7644" w:rsidRDefault="0052237B">
            <w:pPr>
              <w:rPr>
                <w:sz w:val="22"/>
              </w:rPr>
            </w:pPr>
            <w:r>
              <w:rPr>
                <w:noProof/>
                <w:sz w:val="22"/>
              </w:rPr>
              <w:drawing>
                <wp:anchor distT="0" distB="0" distL="114300" distR="114300" simplePos="0" relativeHeight="251654656" behindDoc="0" locked="0" layoutInCell="1" allowOverlap="1" wp14:anchorId="554274DD" wp14:editId="482EB789">
                  <wp:simplePos x="0" y="0"/>
                  <wp:positionH relativeFrom="column">
                    <wp:posOffset>1257300</wp:posOffset>
                  </wp:positionH>
                  <wp:positionV relativeFrom="paragraph">
                    <wp:posOffset>36830</wp:posOffset>
                  </wp:positionV>
                  <wp:extent cx="454660" cy="1021715"/>
                  <wp:effectExtent l="0" t="0" r="0" b="0"/>
                  <wp:wrapNone/>
                  <wp:docPr id="194" name="図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4660" cy="1021715"/>
                          </a:xfrm>
                          <a:prstGeom prst="rect">
                            <a:avLst/>
                          </a:prstGeom>
                          <a:noFill/>
                        </pic:spPr>
                      </pic:pic>
                    </a:graphicData>
                  </a:graphic>
                  <wp14:sizeRelH relativeFrom="page">
                    <wp14:pctWidth>0</wp14:pctWidth>
                  </wp14:sizeRelH>
                  <wp14:sizeRelV relativeFrom="page">
                    <wp14:pctHeight>0</wp14:pctHeight>
                  </wp14:sizeRelV>
                </wp:anchor>
              </w:drawing>
            </w:r>
            <w:r w:rsidR="00BA7644">
              <w:rPr>
                <w:rFonts w:hint="eastAsia"/>
                <w:sz w:val="22"/>
              </w:rPr>
              <w:t>つけます</w:t>
            </w:r>
          </w:p>
          <w:p w14:paraId="6C230FE3" w14:textId="77777777" w:rsidR="00BA7644" w:rsidRDefault="00BA7644">
            <w:pPr>
              <w:rPr>
                <w:sz w:val="22"/>
              </w:rPr>
            </w:pPr>
            <w:r>
              <w:rPr>
                <w:rFonts w:hint="eastAsia"/>
                <w:sz w:val="22"/>
              </w:rPr>
              <w:t>手持ちの薬を</w:t>
            </w:r>
          </w:p>
          <w:p w14:paraId="1825652A" w14:textId="77777777" w:rsidR="00BA7644" w:rsidRDefault="00BA7644">
            <w:pPr>
              <w:rPr>
                <w:sz w:val="22"/>
              </w:rPr>
            </w:pPr>
            <w:r>
              <w:rPr>
                <w:rFonts w:hint="eastAsia"/>
                <w:sz w:val="22"/>
              </w:rPr>
              <w:t>薬剤師が確認</w:t>
            </w:r>
          </w:p>
          <w:p w14:paraId="6DA6ACBC" w14:textId="77777777" w:rsidR="00BA7644" w:rsidRDefault="00BA7644">
            <w:pPr>
              <w:rPr>
                <w:sz w:val="22"/>
              </w:rPr>
            </w:pPr>
            <w:r>
              <w:rPr>
                <w:rFonts w:hint="eastAsia"/>
                <w:sz w:val="22"/>
              </w:rPr>
              <w:t>します</w:t>
            </w:r>
          </w:p>
        </w:tc>
        <w:tc>
          <w:tcPr>
            <w:tcW w:w="2079" w:type="dxa"/>
            <w:tcBorders>
              <w:bottom w:val="single" w:sz="12" w:space="0" w:color="auto"/>
            </w:tcBorders>
          </w:tcPr>
          <w:p w14:paraId="2E3D9625" w14:textId="77777777" w:rsidR="00BA7644" w:rsidRDefault="00BA7644">
            <w:pPr>
              <w:rPr>
                <w:sz w:val="22"/>
              </w:rPr>
            </w:pPr>
            <w:r>
              <w:rPr>
                <w:rFonts w:hint="eastAsia"/>
                <w:sz w:val="22"/>
              </w:rPr>
              <w:t xml:space="preserve">   </w:t>
            </w:r>
          </w:p>
          <w:p w14:paraId="0BB5C803" w14:textId="77777777" w:rsidR="00BA7644" w:rsidRDefault="00BA7644">
            <w:pPr>
              <w:rPr>
                <w:sz w:val="22"/>
              </w:rPr>
            </w:pPr>
          </w:p>
          <w:p w14:paraId="57C6C1E7" w14:textId="77777777" w:rsidR="00BA7644" w:rsidRDefault="00BA7644" w:rsidP="00D618BE">
            <w:pPr>
              <w:widowControl/>
              <w:jc w:val="left"/>
              <w:rPr>
                <w:sz w:val="22"/>
              </w:rPr>
            </w:pPr>
            <w:r>
              <w:rPr>
                <w:rFonts w:hint="eastAsia"/>
                <w:sz w:val="22"/>
              </w:rPr>
              <w:t xml:space="preserve">　</w:t>
            </w:r>
            <w:r>
              <w:rPr>
                <w:rFonts w:hint="eastAsia"/>
                <w:sz w:val="22"/>
              </w:rPr>
              <w:t xml:space="preserve">  </w:t>
            </w:r>
          </w:p>
        </w:tc>
        <w:tc>
          <w:tcPr>
            <w:tcW w:w="11912" w:type="dxa"/>
            <w:gridSpan w:val="5"/>
            <w:tcBorders>
              <w:bottom w:val="single" w:sz="12" w:space="0" w:color="auto"/>
              <w:right w:val="single" w:sz="4" w:space="0" w:color="auto"/>
            </w:tcBorders>
            <w:vAlign w:val="center"/>
          </w:tcPr>
          <w:p w14:paraId="7F099833" w14:textId="21A675E7" w:rsidR="00BA7644" w:rsidRDefault="0052237B">
            <w:pPr>
              <w:rPr>
                <w:sz w:val="22"/>
              </w:rPr>
            </w:pPr>
            <w:r>
              <w:rPr>
                <w:noProof/>
                <w:sz w:val="22"/>
              </w:rPr>
              <w:drawing>
                <wp:anchor distT="0" distB="0" distL="114300" distR="114300" simplePos="0" relativeHeight="251655680" behindDoc="0" locked="0" layoutInCell="1" allowOverlap="1" wp14:anchorId="718A15AD" wp14:editId="54FDA4C1">
                  <wp:simplePos x="0" y="0"/>
                  <wp:positionH relativeFrom="column">
                    <wp:posOffset>6297930</wp:posOffset>
                  </wp:positionH>
                  <wp:positionV relativeFrom="paragraph">
                    <wp:posOffset>102235</wp:posOffset>
                  </wp:positionV>
                  <wp:extent cx="659130" cy="1139190"/>
                  <wp:effectExtent l="0" t="0" r="0" b="0"/>
                  <wp:wrapNone/>
                  <wp:docPr id="195" name="図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9130" cy="1139190"/>
                          </a:xfrm>
                          <a:prstGeom prst="rect">
                            <a:avLst/>
                          </a:prstGeom>
                          <a:noFill/>
                        </pic:spPr>
                      </pic:pic>
                    </a:graphicData>
                  </a:graphic>
                  <wp14:sizeRelH relativeFrom="page">
                    <wp14:pctWidth>0</wp14:pctWidth>
                  </wp14:sizeRelH>
                  <wp14:sizeRelV relativeFrom="page">
                    <wp14:pctHeight>0</wp14:pctHeight>
                  </wp14:sizeRelV>
                </wp:anchor>
              </w:drawing>
            </w:r>
            <w:r w:rsidR="00BA7644">
              <w:rPr>
                <w:rFonts w:hint="eastAsia"/>
                <w:sz w:val="22"/>
              </w:rPr>
              <w:t xml:space="preserve"> </w:t>
            </w:r>
            <w:r w:rsidR="00BA7644">
              <w:rPr>
                <w:rFonts w:hint="eastAsia"/>
                <w:sz w:val="22"/>
              </w:rPr>
              <w:t xml:space="preserve">　　　　　　　　　　　　　　　　　　　　　　　　　　　　　　　</w:t>
            </w:r>
          </w:p>
          <w:p w14:paraId="2E20E233" w14:textId="3AFA6348" w:rsidR="00BA7644" w:rsidRDefault="0052237B" w:rsidP="007F4A1F">
            <w:pPr>
              <w:rPr>
                <w:sz w:val="22"/>
              </w:rPr>
            </w:pPr>
            <w:r>
              <w:rPr>
                <w:noProof/>
                <w:sz w:val="22"/>
              </w:rPr>
              <w:drawing>
                <wp:anchor distT="0" distB="0" distL="114300" distR="114300" simplePos="0" relativeHeight="251653632" behindDoc="0" locked="0" layoutInCell="1" allowOverlap="1" wp14:anchorId="596E946B" wp14:editId="30760714">
                  <wp:simplePos x="0" y="0"/>
                  <wp:positionH relativeFrom="column">
                    <wp:posOffset>4976495</wp:posOffset>
                  </wp:positionH>
                  <wp:positionV relativeFrom="paragraph">
                    <wp:posOffset>102235</wp:posOffset>
                  </wp:positionV>
                  <wp:extent cx="646430" cy="733425"/>
                  <wp:effectExtent l="0" t="0" r="0" b="0"/>
                  <wp:wrapNone/>
                  <wp:docPr id="193" name="図 193" descr="21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21200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6430" cy="733425"/>
                          </a:xfrm>
                          <a:prstGeom prst="rect">
                            <a:avLst/>
                          </a:prstGeom>
                          <a:noFill/>
                        </pic:spPr>
                      </pic:pic>
                    </a:graphicData>
                  </a:graphic>
                  <wp14:sizeRelH relativeFrom="page">
                    <wp14:pctWidth>0</wp14:pctWidth>
                  </wp14:sizeRelH>
                  <wp14:sizeRelV relativeFrom="page">
                    <wp14:pctHeight>0</wp14:pctHeight>
                  </wp14:sizeRelV>
                </wp:anchor>
              </w:drawing>
            </w:r>
            <w:r w:rsidR="00BA7644">
              <w:rPr>
                <w:rFonts w:hint="eastAsia"/>
                <w:sz w:val="22"/>
              </w:rPr>
              <w:t xml:space="preserve">　※生命保険等の書類記入をご希望の方は、　　　　　　　　</w:t>
            </w:r>
            <w:r w:rsidR="00BA7644">
              <w:rPr>
                <w:rFonts w:hint="eastAsia"/>
                <w:sz w:val="22"/>
              </w:rPr>
              <w:t>&lt;</w:t>
            </w:r>
            <w:r w:rsidR="00BA7644">
              <w:rPr>
                <w:rFonts w:hint="eastAsia"/>
                <w:sz w:val="22"/>
              </w:rPr>
              <w:t>生活指導</w:t>
            </w:r>
            <w:r w:rsidR="00BA7644">
              <w:rPr>
                <w:rFonts w:hint="eastAsia"/>
                <w:sz w:val="22"/>
              </w:rPr>
              <w:t>&gt;</w:t>
            </w:r>
          </w:p>
          <w:p w14:paraId="3E929A2A" w14:textId="77777777" w:rsidR="00BA7644" w:rsidRDefault="00BA7644" w:rsidP="00821748">
            <w:pPr>
              <w:ind w:firstLineChars="200" w:firstLine="399"/>
              <w:rPr>
                <w:sz w:val="22"/>
              </w:rPr>
            </w:pPr>
            <w:r>
              <w:rPr>
                <w:rFonts w:hint="eastAsia"/>
                <w:sz w:val="22"/>
              </w:rPr>
              <w:t>看護師にご相談ください　　　　　　　　　　　　　適宜、看護師が行います</w:t>
            </w:r>
          </w:p>
          <w:p w14:paraId="19311CB8" w14:textId="77777777" w:rsidR="00BA7644" w:rsidRDefault="00BA7644" w:rsidP="0026225E">
            <w:pPr>
              <w:rPr>
                <w:sz w:val="22"/>
              </w:rPr>
            </w:pPr>
            <w:r>
              <w:rPr>
                <w:rFonts w:hint="eastAsia"/>
                <w:sz w:val="22"/>
              </w:rPr>
              <w:t xml:space="preserve">　　　　　　　　</w:t>
            </w:r>
          </w:p>
        </w:tc>
        <w:tc>
          <w:tcPr>
            <w:tcW w:w="3024" w:type="dxa"/>
            <w:tcBorders>
              <w:left w:val="single" w:sz="4" w:space="0" w:color="auto"/>
              <w:bottom w:val="single" w:sz="12" w:space="0" w:color="auto"/>
              <w:right w:val="single" w:sz="12" w:space="0" w:color="auto"/>
            </w:tcBorders>
          </w:tcPr>
          <w:p w14:paraId="0C27820F" w14:textId="77777777" w:rsidR="00BA7644" w:rsidRDefault="00BA7644" w:rsidP="00742801">
            <w:pPr>
              <w:ind w:left="81"/>
              <w:rPr>
                <w:sz w:val="22"/>
              </w:rPr>
            </w:pPr>
            <w:r>
              <w:rPr>
                <w:rFonts w:hint="eastAsia"/>
                <w:sz w:val="22"/>
              </w:rPr>
              <w:t>退院の時、看護師室で</w:t>
            </w:r>
          </w:p>
          <w:p w14:paraId="62B52A4D" w14:textId="77777777" w:rsidR="00BA7644" w:rsidRDefault="00BA7644" w:rsidP="00742801">
            <w:pPr>
              <w:ind w:left="21"/>
              <w:rPr>
                <w:sz w:val="22"/>
              </w:rPr>
            </w:pPr>
            <w:r>
              <w:rPr>
                <w:rFonts w:hint="eastAsia"/>
                <w:sz w:val="22"/>
              </w:rPr>
              <w:t>リストバンドをはずします</w:t>
            </w:r>
          </w:p>
          <w:p w14:paraId="5B24B64B" w14:textId="77777777" w:rsidR="00BA7644" w:rsidRDefault="00BA7644" w:rsidP="00742801">
            <w:pPr>
              <w:rPr>
                <w:sz w:val="22"/>
              </w:rPr>
            </w:pPr>
          </w:p>
          <w:p w14:paraId="2A7251C9" w14:textId="77777777" w:rsidR="00BA7644" w:rsidRPr="007F4A1F" w:rsidRDefault="00BA7644" w:rsidP="00742801">
            <w:pPr>
              <w:rPr>
                <w:sz w:val="22"/>
              </w:rPr>
            </w:pPr>
            <w:r>
              <w:rPr>
                <w:rFonts w:hint="eastAsia"/>
                <w:sz w:val="22"/>
              </w:rPr>
              <w:t>休祭日退院の患者様に限り入院費用は振り込みとなりますのでご了承ください</w:t>
            </w:r>
          </w:p>
        </w:tc>
      </w:tr>
    </w:tbl>
    <w:p w14:paraId="7F73E545" w14:textId="0FD51D5E" w:rsidR="00FC192E" w:rsidRPr="001A48C5" w:rsidRDefault="00C33A90" w:rsidP="001A48C5">
      <w:pPr>
        <w:ind w:firstLineChars="200" w:firstLine="541"/>
        <w:rPr>
          <w:b/>
          <w:bCs/>
          <w:i/>
          <w:w w:val="90"/>
          <w:position w:val="6"/>
          <w:sz w:val="32"/>
          <w:szCs w:val="32"/>
        </w:rPr>
      </w:pPr>
      <w:r w:rsidRPr="004C5178">
        <w:rPr>
          <w:rFonts w:hint="eastAsia"/>
          <w:b/>
          <w:bCs/>
          <w:w w:val="90"/>
          <w:position w:val="6"/>
          <w:sz w:val="32"/>
          <w:szCs w:val="32"/>
        </w:rPr>
        <w:t>＊スケジュールは、変更さ</w:t>
      </w:r>
      <w:r w:rsidR="004C5178" w:rsidRPr="004C5178">
        <w:rPr>
          <w:rFonts w:hint="eastAsia"/>
          <w:b/>
          <w:bCs/>
          <w:w w:val="90"/>
          <w:position w:val="6"/>
          <w:sz w:val="32"/>
          <w:szCs w:val="32"/>
        </w:rPr>
        <w:t xml:space="preserve">れる場合があります　</w:t>
      </w:r>
      <w:r w:rsidR="0046301D">
        <w:rPr>
          <w:rFonts w:hint="eastAsia"/>
          <w:b/>
          <w:bCs/>
          <w:w w:val="90"/>
          <w:position w:val="6"/>
          <w:sz w:val="36"/>
        </w:rPr>
        <w:t xml:space="preserve">　　　　　　　　　　　　　　　　　　　</w:t>
      </w:r>
      <w:r w:rsidR="004C5178">
        <w:rPr>
          <w:rFonts w:hint="eastAsia"/>
          <w:b/>
          <w:bCs/>
          <w:w w:val="90"/>
          <w:position w:val="6"/>
          <w:sz w:val="36"/>
        </w:rPr>
        <w:t xml:space="preserve">　</w:t>
      </w:r>
      <w:r w:rsidR="00FC192E">
        <w:rPr>
          <w:rFonts w:hint="eastAsia"/>
          <w:b/>
          <w:bCs/>
          <w:w w:val="90"/>
          <w:position w:val="6"/>
          <w:sz w:val="36"/>
        </w:rPr>
        <w:t xml:space="preserve">　　</w:t>
      </w:r>
      <w:r>
        <w:rPr>
          <w:rFonts w:hint="eastAsia"/>
          <w:b/>
          <w:bCs/>
          <w:w w:val="90"/>
          <w:position w:val="6"/>
          <w:sz w:val="36"/>
        </w:rPr>
        <w:t xml:space="preserve">　</w:t>
      </w:r>
      <w:r w:rsidR="00005CF4">
        <w:rPr>
          <w:rFonts w:hint="eastAsia"/>
          <w:b/>
          <w:bCs/>
          <w:i/>
          <w:w w:val="90"/>
          <w:position w:val="6"/>
          <w:sz w:val="32"/>
          <w:szCs w:val="32"/>
        </w:rPr>
        <w:t>2021</w:t>
      </w:r>
      <w:r w:rsidR="004C5178" w:rsidRPr="001A1284">
        <w:rPr>
          <w:rFonts w:hint="eastAsia"/>
          <w:b/>
          <w:bCs/>
          <w:i/>
          <w:w w:val="90"/>
          <w:position w:val="6"/>
          <w:sz w:val="32"/>
          <w:szCs w:val="32"/>
        </w:rPr>
        <w:t>年</w:t>
      </w:r>
      <w:r w:rsidR="00F118ED">
        <w:rPr>
          <w:rFonts w:hint="eastAsia"/>
          <w:b/>
          <w:bCs/>
          <w:i/>
          <w:w w:val="90"/>
          <w:position w:val="6"/>
          <w:sz w:val="32"/>
          <w:szCs w:val="32"/>
        </w:rPr>
        <w:t>8</w:t>
      </w:r>
      <w:r w:rsidR="004C5178" w:rsidRPr="001A1284">
        <w:rPr>
          <w:rFonts w:hint="eastAsia"/>
          <w:b/>
          <w:bCs/>
          <w:i/>
          <w:w w:val="90"/>
          <w:position w:val="6"/>
          <w:sz w:val="32"/>
          <w:szCs w:val="32"/>
        </w:rPr>
        <w:t>月</w:t>
      </w:r>
      <w:r w:rsidR="00F118ED">
        <w:rPr>
          <w:rFonts w:hint="eastAsia"/>
          <w:b/>
          <w:bCs/>
          <w:i/>
          <w:w w:val="90"/>
          <w:position w:val="6"/>
          <w:sz w:val="32"/>
          <w:szCs w:val="32"/>
        </w:rPr>
        <w:t>3</w:t>
      </w:r>
      <w:bookmarkStart w:id="0" w:name="_GoBack"/>
      <w:bookmarkEnd w:id="0"/>
      <w:r w:rsidR="00BF27AE">
        <w:rPr>
          <w:rFonts w:hint="eastAsia"/>
          <w:b/>
          <w:bCs/>
          <w:i/>
          <w:w w:val="90"/>
          <w:position w:val="6"/>
          <w:sz w:val="32"/>
          <w:szCs w:val="32"/>
        </w:rPr>
        <w:t>1</w:t>
      </w:r>
      <w:r w:rsidR="004C5178" w:rsidRPr="001A1284">
        <w:rPr>
          <w:rFonts w:hint="eastAsia"/>
          <w:b/>
          <w:bCs/>
          <w:i/>
          <w:w w:val="90"/>
          <w:position w:val="6"/>
          <w:sz w:val="32"/>
          <w:szCs w:val="32"/>
        </w:rPr>
        <w:t>日</w:t>
      </w:r>
      <w:r w:rsidR="00D21924" w:rsidRPr="001A1284">
        <w:rPr>
          <w:rFonts w:hint="eastAsia"/>
          <w:b/>
          <w:bCs/>
          <w:i/>
          <w:w w:val="90"/>
          <w:position w:val="6"/>
          <w:sz w:val="32"/>
          <w:szCs w:val="32"/>
        </w:rPr>
        <w:t xml:space="preserve">　</w:t>
      </w:r>
      <w:r w:rsidR="004C5178" w:rsidRPr="001A1284">
        <w:rPr>
          <w:rFonts w:hint="eastAsia"/>
          <w:b/>
          <w:bCs/>
          <w:i/>
          <w:w w:val="90"/>
          <w:position w:val="6"/>
          <w:sz w:val="32"/>
          <w:szCs w:val="32"/>
        </w:rPr>
        <w:t>改訂</w:t>
      </w:r>
      <w:r w:rsidRPr="001A1284">
        <w:rPr>
          <w:rFonts w:hint="eastAsia"/>
          <w:b/>
          <w:bCs/>
          <w:i/>
          <w:w w:val="90"/>
          <w:position w:val="6"/>
          <w:sz w:val="36"/>
        </w:rPr>
        <w:t xml:space="preserve">　</w:t>
      </w:r>
      <w:r>
        <w:rPr>
          <w:rFonts w:hint="eastAsia"/>
          <w:b/>
          <w:bCs/>
          <w:w w:val="90"/>
          <w:position w:val="6"/>
          <w:sz w:val="36"/>
        </w:rPr>
        <w:t xml:space="preserve">　</w:t>
      </w:r>
      <w:r w:rsidRPr="004C5178">
        <w:rPr>
          <w:rFonts w:hint="eastAsia"/>
          <w:b/>
          <w:bCs/>
          <w:spacing w:val="20"/>
          <w:w w:val="90"/>
          <w:sz w:val="40"/>
          <w:szCs w:val="40"/>
        </w:rPr>
        <w:t>徳島赤十字病院</w:t>
      </w:r>
      <w:r w:rsidR="00742801" w:rsidRPr="004C5178">
        <w:rPr>
          <w:rFonts w:hint="eastAsia"/>
          <w:b/>
          <w:bCs/>
          <w:spacing w:val="20"/>
          <w:w w:val="90"/>
          <w:sz w:val="40"/>
          <w:szCs w:val="40"/>
        </w:rPr>
        <w:t xml:space="preserve">　</w:t>
      </w:r>
    </w:p>
    <w:p w14:paraId="1C2F72B1" w14:textId="2B750544" w:rsidR="00FC192E" w:rsidRPr="00FC192E" w:rsidRDefault="00FC192E" w:rsidP="0046301D">
      <w:pPr>
        <w:ind w:firstLineChars="200" w:firstLine="541"/>
        <w:rPr>
          <w:b/>
          <w:bCs/>
          <w:i/>
          <w:spacing w:val="20"/>
          <w:w w:val="90"/>
          <w:sz w:val="24"/>
        </w:rPr>
      </w:pPr>
      <w:r>
        <w:rPr>
          <w:rFonts w:hint="eastAsia"/>
          <w:b/>
          <w:bCs/>
          <w:w w:val="90"/>
          <w:position w:val="6"/>
          <w:sz w:val="32"/>
          <w:szCs w:val="32"/>
        </w:rPr>
        <w:t xml:space="preserve">上記説明を受け同意します　　</w:t>
      </w:r>
      <w:r w:rsidR="00910370">
        <w:rPr>
          <w:rFonts w:hint="eastAsia"/>
          <w:b/>
          <w:bCs/>
          <w:w w:val="90"/>
          <w:position w:val="6"/>
          <w:sz w:val="32"/>
          <w:szCs w:val="32"/>
          <w:u w:val="single"/>
        </w:rPr>
        <w:t xml:space="preserve">　</w:t>
      </w:r>
      <w:r w:rsidR="00146613">
        <w:rPr>
          <w:rFonts w:hint="eastAsia"/>
          <w:b/>
          <w:bCs/>
          <w:w w:val="90"/>
          <w:position w:val="6"/>
          <w:sz w:val="32"/>
          <w:szCs w:val="32"/>
          <w:u w:val="single"/>
        </w:rPr>
        <w:t xml:space="preserve">　</w:t>
      </w:r>
      <w:r w:rsidR="001A48C5">
        <w:rPr>
          <w:rFonts w:hint="eastAsia"/>
          <w:b/>
          <w:bCs/>
          <w:w w:val="90"/>
          <w:position w:val="6"/>
          <w:sz w:val="32"/>
          <w:szCs w:val="32"/>
          <w:u w:val="single"/>
        </w:rPr>
        <w:t xml:space="preserve">　　　</w:t>
      </w:r>
      <w:r w:rsidR="0083534B">
        <w:rPr>
          <w:rFonts w:hint="eastAsia"/>
          <w:b/>
          <w:bCs/>
          <w:w w:val="90"/>
          <w:position w:val="6"/>
          <w:sz w:val="32"/>
          <w:szCs w:val="32"/>
          <w:u w:val="single"/>
        </w:rPr>
        <w:t xml:space="preserve">　</w:t>
      </w:r>
      <w:r>
        <w:rPr>
          <w:rFonts w:hint="eastAsia"/>
          <w:b/>
          <w:bCs/>
          <w:w w:val="90"/>
          <w:position w:val="6"/>
          <w:sz w:val="32"/>
          <w:szCs w:val="32"/>
          <w:u w:val="single"/>
        </w:rPr>
        <w:t>年　　　月　　　日</w:t>
      </w:r>
      <w:r>
        <w:rPr>
          <w:rFonts w:hint="eastAsia"/>
          <w:b/>
          <w:bCs/>
          <w:w w:val="90"/>
          <w:position w:val="6"/>
          <w:sz w:val="32"/>
          <w:szCs w:val="32"/>
        </w:rPr>
        <w:t xml:space="preserve">　　　</w:t>
      </w:r>
      <w:r>
        <w:rPr>
          <w:rFonts w:hint="eastAsia"/>
          <w:b/>
          <w:bCs/>
          <w:w w:val="90"/>
          <w:position w:val="6"/>
          <w:sz w:val="32"/>
          <w:szCs w:val="32"/>
          <w:u w:val="single"/>
        </w:rPr>
        <w:t xml:space="preserve">患者様（側）署名　　　　　　　　　　　　　　　　　　</w:t>
      </w:r>
      <w:r>
        <w:rPr>
          <w:rFonts w:hint="eastAsia"/>
          <w:b/>
          <w:bCs/>
          <w:w w:val="90"/>
          <w:position w:val="6"/>
          <w:sz w:val="32"/>
          <w:szCs w:val="32"/>
        </w:rPr>
        <w:t xml:space="preserve">　</w:t>
      </w:r>
      <w:r>
        <w:rPr>
          <w:rFonts w:hint="eastAsia"/>
          <w:b/>
          <w:bCs/>
          <w:w w:val="90"/>
          <w:position w:val="6"/>
          <w:sz w:val="32"/>
          <w:szCs w:val="32"/>
          <w:u w:val="single"/>
        </w:rPr>
        <w:t xml:space="preserve">説明看護師　　　　　　　　　　　　　　　　</w:t>
      </w:r>
    </w:p>
    <w:sectPr w:rsidR="00FC192E" w:rsidRPr="00FC192E" w:rsidSect="00146613">
      <w:type w:val="continuous"/>
      <w:pgSz w:w="23814" w:h="16840" w:orient="landscape" w:code="120"/>
      <w:pgMar w:top="1021" w:right="794" w:bottom="284" w:left="992" w:header="0" w:footer="0" w:gutter="0"/>
      <w:cols w:space="425"/>
      <w:docGrid w:type="linesAndChars" w:linePitch="330" w:charSpace="-4235"/>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C31145" w14:textId="77777777" w:rsidR="006F4120" w:rsidRDefault="006F4120" w:rsidP="005574AB">
      <w:r>
        <w:separator/>
      </w:r>
    </w:p>
  </w:endnote>
  <w:endnote w:type="continuationSeparator" w:id="0">
    <w:p w14:paraId="5C19F243" w14:textId="77777777" w:rsidR="006F4120" w:rsidRDefault="006F4120" w:rsidP="005574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037A52" w14:textId="77777777" w:rsidR="006F4120" w:rsidRDefault="006F4120" w:rsidP="005574AB">
      <w:r>
        <w:separator/>
      </w:r>
    </w:p>
  </w:footnote>
  <w:footnote w:type="continuationSeparator" w:id="0">
    <w:p w14:paraId="2AED0536" w14:textId="77777777" w:rsidR="006F4120" w:rsidRDefault="006F4120" w:rsidP="005574A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D1265D2C"/>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7E7A6FCB"/>
    <w:multiLevelType w:val="hybridMultilevel"/>
    <w:tmpl w:val="3E222142"/>
    <w:lvl w:ilvl="0" w:tplc="31AC0294">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89"/>
  <w:drawingGridVerticalSpacing w:val="16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2887"/>
    <w:rsid w:val="0000568E"/>
    <w:rsid w:val="00005CF4"/>
    <w:rsid w:val="0001523C"/>
    <w:rsid w:val="00015AB4"/>
    <w:rsid w:val="0008361C"/>
    <w:rsid w:val="000E4F53"/>
    <w:rsid w:val="000E699F"/>
    <w:rsid w:val="0011149F"/>
    <w:rsid w:val="00113D70"/>
    <w:rsid w:val="00117B1E"/>
    <w:rsid w:val="00131AB2"/>
    <w:rsid w:val="001401A5"/>
    <w:rsid w:val="00146613"/>
    <w:rsid w:val="001A06E9"/>
    <w:rsid w:val="001A1284"/>
    <w:rsid w:val="001A29BC"/>
    <w:rsid w:val="001A48C5"/>
    <w:rsid w:val="001E49E1"/>
    <w:rsid w:val="00201AE3"/>
    <w:rsid w:val="0026225E"/>
    <w:rsid w:val="00280BDF"/>
    <w:rsid w:val="002837F4"/>
    <w:rsid w:val="002B3A63"/>
    <w:rsid w:val="002D205D"/>
    <w:rsid w:val="002F40D3"/>
    <w:rsid w:val="00317E3B"/>
    <w:rsid w:val="00342878"/>
    <w:rsid w:val="003A3466"/>
    <w:rsid w:val="003D751A"/>
    <w:rsid w:val="003E3CB1"/>
    <w:rsid w:val="00402806"/>
    <w:rsid w:val="004173E9"/>
    <w:rsid w:val="0046301D"/>
    <w:rsid w:val="00471AF2"/>
    <w:rsid w:val="004973AF"/>
    <w:rsid w:val="004C5178"/>
    <w:rsid w:val="004E1EAE"/>
    <w:rsid w:val="0051469C"/>
    <w:rsid w:val="0052237B"/>
    <w:rsid w:val="005574AB"/>
    <w:rsid w:val="005A31EE"/>
    <w:rsid w:val="005B0A9E"/>
    <w:rsid w:val="005B2D72"/>
    <w:rsid w:val="005C04FD"/>
    <w:rsid w:val="005D24B4"/>
    <w:rsid w:val="005E5BA4"/>
    <w:rsid w:val="005E765E"/>
    <w:rsid w:val="00631825"/>
    <w:rsid w:val="006521D0"/>
    <w:rsid w:val="0065371A"/>
    <w:rsid w:val="00664DD9"/>
    <w:rsid w:val="00681A12"/>
    <w:rsid w:val="006D48CC"/>
    <w:rsid w:val="006F4120"/>
    <w:rsid w:val="00740D0A"/>
    <w:rsid w:val="00742801"/>
    <w:rsid w:val="007B4932"/>
    <w:rsid w:val="007C78FD"/>
    <w:rsid w:val="007E3B28"/>
    <w:rsid w:val="007F17CD"/>
    <w:rsid w:val="007F4A1F"/>
    <w:rsid w:val="00821748"/>
    <w:rsid w:val="0083534B"/>
    <w:rsid w:val="00874C78"/>
    <w:rsid w:val="008A14C2"/>
    <w:rsid w:val="008B112C"/>
    <w:rsid w:val="00910370"/>
    <w:rsid w:val="0096060A"/>
    <w:rsid w:val="00A70139"/>
    <w:rsid w:val="00A9608B"/>
    <w:rsid w:val="00B029B4"/>
    <w:rsid w:val="00B16CF0"/>
    <w:rsid w:val="00B24E8D"/>
    <w:rsid w:val="00B75EBF"/>
    <w:rsid w:val="00B84352"/>
    <w:rsid w:val="00B93215"/>
    <w:rsid w:val="00BA7644"/>
    <w:rsid w:val="00BB70FA"/>
    <w:rsid w:val="00BD6D14"/>
    <w:rsid w:val="00BE6BD2"/>
    <w:rsid w:val="00BF27AE"/>
    <w:rsid w:val="00C07AC9"/>
    <w:rsid w:val="00C2638B"/>
    <w:rsid w:val="00C31D78"/>
    <w:rsid w:val="00C33A90"/>
    <w:rsid w:val="00C600F0"/>
    <w:rsid w:val="00CB1EF4"/>
    <w:rsid w:val="00CF39BE"/>
    <w:rsid w:val="00D04D57"/>
    <w:rsid w:val="00D21924"/>
    <w:rsid w:val="00D618BE"/>
    <w:rsid w:val="00D6788A"/>
    <w:rsid w:val="00D96A5B"/>
    <w:rsid w:val="00E10753"/>
    <w:rsid w:val="00E14B8A"/>
    <w:rsid w:val="00E2525D"/>
    <w:rsid w:val="00E456E5"/>
    <w:rsid w:val="00E50D38"/>
    <w:rsid w:val="00E93BF9"/>
    <w:rsid w:val="00EA2887"/>
    <w:rsid w:val="00F118ED"/>
    <w:rsid w:val="00F71845"/>
    <w:rsid w:val="00F8171C"/>
    <w:rsid w:val="00FC192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shapedefaults>
    <o:shapelayout v:ext="edit">
      <o:idmap v:ext="edit" data="1"/>
    </o:shapelayout>
  </w:shapeDefaults>
  <w:decimalSymbol w:val="."/>
  <w:listSeparator w:val=","/>
  <w14:docId w14:val="1CFD63FF"/>
  <w15:docId w15:val="{BDB811B0-72F9-44A5-A63D-0546636139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eastAsia="ＭＳ ゴシック"/>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5574AB"/>
    <w:pPr>
      <w:tabs>
        <w:tab w:val="center" w:pos="4252"/>
        <w:tab w:val="right" w:pos="8504"/>
      </w:tabs>
      <w:snapToGrid w:val="0"/>
    </w:pPr>
  </w:style>
  <w:style w:type="character" w:customStyle="1" w:styleId="a4">
    <w:name w:val="ヘッダー (文字)"/>
    <w:link w:val="a3"/>
    <w:rsid w:val="005574AB"/>
    <w:rPr>
      <w:rFonts w:eastAsia="ＭＳ ゴシック"/>
      <w:kern w:val="2"/>
      <w:sz w:val="21"/>
      <w:szCs w:val="24"/>
    </w:rPr>
  </w:style>
  <w:style w:type="paragraph" w:styleId="a5">
    <w:name w:val="footer"/>
    <w:basedOn w:val="a"/>
    <w:link w:val="a6"/>
    <w:rsid w:val="005574AB"/>
    <w:pPr>
      <w:tabs>
        <w:tab w:val="center" w:pos="4252"/>
        <w:tab w:val="right" w:pos="8504"/>
      </w:tabs>
      <w:snapToGrid w:val="0"/>
    </w:pPr>
  </w:style>
  <w:style w:type="character" w:customStyle="1" w:styleId="a6">
    <w:name w:val="フッター (文字)"/>
    <w:link w:val="a5"/>
    <w:rsid w:val="005574AB"/>
    <w:rPr>
      <w:rFonts w:eastAsia="ＭＳ ゴシック"/>
      <w:kern w:val="2"/>
      <w:sz w:val="21"/>
      <w:szCs w:val="24"/>
    </w:rPr>
  </w:style>
  <w:style w:type="paragraph" w:styleId="a7">
    <w:name w:val="Balloon Text"/>
    <w:basedOn w:val="a"/>
    <w:link w:val="a8"/>
    <w:semiHidden/>
    <w:unhideWhenUsed/>
    <w:rsid w:val="004E1EAE"/>
    <w:rPr>
      <w:rFonts w:ascii="Arial" w:hAnsi="Arial"/>
      <w:sz w:val="18"/>
      <w:szCs w:val="18"/>
    </w:rPr>
  </w:style>
  <w:style w:type="character" w:customStyle="1" w:styleId="a8">
    <w:name w:val="吹き出し (文字)"/>
    <w:link w:val="a7"/>
    <w:semiHidden/>
    <w:rsid w:val="004E1EAE"/>
    <w:rPr>
      <w:rFonts w:ascii="Arial" w:eastAsia="ＭＳ ゴシック" w:hAnsi="Arial" w:cs="Times New Roman"/>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21471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emf"/><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wmf"/><Relationship Id="rId10" Type="http://schemas.openxmlformats.org/officeDocument/2006/relationships/image" Target="file:///Q:\&#26696;&#20869;&#21517;&#20154;version3.0\0\200\202000\202044.JPG"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image" Target="media/image7.wmf"/></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212</Words>
  <Characters>1211</Characters>
  <Application>Microsoft Office Word</Application>
  <DocSecurity>0</DocSecurity>
  <Lines>10</Lines>
  <Paragraphs>2</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経皮的冠動脈拡張術スケジュール表（２日前入院）　（　　　　　　　　　　　　　　　　　　　　　様）</vt:lpstr>
      <vt:lpstr>経皮的冠動脈拡張術スケジュール表（２日前入院）　（　　　　　　　　　　　　　　　　　　　　　様）</vt:lpstr>
    </vt:vector>
  </TitlesOfParts>
  <Company>日本赤十字社</Company>
  <LinksUpToDate>false</LinksUpToDate>
  <CharactersWithSpaces>1421</CharactersWithSpaces>
  <SharedDoc>false</SharedDoc>
  <HLinks>
    <vt:vector size="24" baseType="variant">
      <vt:variant>
        <vt:i4>1012997989</vt:i4>
      </vt:variant>
      <vt:variant>
        <vt:i4>-1</vt:i4>
      </vt:variant>
      <vt:variant>
        <vt:i4>1186</vt:i4>
      </vt:variant>
      <vt:variant>
        <vt:i4>1</vt:i4>
      </vt:variant>
      <vt:variant>
        <vt:lpwstr>Q:\案内名人version3.0\0\200\212000\212008.JPG</vt:lpwstr>
      </vt:variant>
      <vt:variant>
        <vt:lpwstr/>
      </vt:variant>
      <vt:variant>
        <vt:i4>1013129069</vt:i4>
      </vt:variant>
      <vt:variant>
        <vt:i4>-1</vt:i4>
      </vt:variant>
      <vt:variant>
        <vt:i4>1189</vt:i4>
      </vt:variant>
      <vt:variant>
        <vt:i4>1</vt:i4>
      </vt:variant>
      <vt:variant>
        <vt:lpwstr>Q:\案内名人version3.0\0\200\201000\201002.JPG</vt:lpwstr>
      </vt:variant>
      <vt:variant>
        <vt:lpwstr/>
      </vt:variant>
      <vt:variant>
        <vt:i4>1013194600</vt:i4>
      </vt:variant>
      <vt:variant>
        <vt:i4>-1</vt:i4>
      </vt:variant>
      <vt:variant>
        <vt:i4>1191</vt:i4>
      </vt:variant>
      <vt:variant>
        <vt:i4>1</vt:i4>
      </vt:variant>
      <vt:variant>
        <vt:lpwstr>Q:\案内名人version3.0\0\200\202000\202044.JPG</vt:lpwstr>
      </vt:variant>
      <vt:variant>
        <vt:lpwstr/>
      </vt:variant>
      <vt:variant>
        <vt:i4>1013063530</vt:i4>
      </vt:variant>
      <vt:variant>
        <vt:i4>-1</vt:i4>
      </vt:variant>
      <vt:variant>
        <vt:i4>1215</vt:i4>
      </vt:variant>
      <vt:variant>
        <vt:i4>1</vt:i4>
      </vt:variant>
      <vt:variant>
        <vt:lpwstr>Q:\案内名人version3.0\0\200\205000\205150.JPG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経皮的冠動脈拡張術スケジュール表（２日前入院）　（　　　　　　　　　　　　　　　　　　　　　様）</dc:title>
  <dc:creator>溝内　君代</dc:creator>
  <cp:lastModifiedBy>trcuser</cp:lastModifiedBy>
  <cp:revision>3</cp:revision>
  <cp:lastPrinted>2020-01-17T02:15:00Z</cp:lastPrinted>
  <dcterms:created xsi:type="dcterms:W3CDTF">2021-08-27T04:14:00Z</dcterms:created>
  <dcterms:modified xsi:type="dcterms:W3CDTF">2021-08-30T09:43:00Z</dcterms:modified>
</cp:coreProperties>
</file>